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3DECC9" w14:textId="7F1EF7DC" w:rsidR="00827690" w:rsidRPr="00827690" w:rsidRDefault="00827690" w:rsidP="00827690">
      <w:pPr>
        <w:widowControl/>
        <w:spacing w:after="0" w:line="240" w:lineRule="auto"/>
        <w:ind w:right="-289"/>
        <w:jc w:val="right"/>
        <w:rPr>
          <w:rFonts w:ascii="Times New Roman" w:eastAsia="Times New Roman" w:hAnsi="Times New Roman"/>
          <w:bCs/>
          <w:sz w:val="24"/>
          <w:szCs w:val="24"/>
          <w:lang w:val="lv-LV" w:eastAsia="lv-LV"/>
        </w:rPr>
      </w:pPr>
      <w:r w:rsidRPr="00827690">
        <w:rPr>
          <w:rFonts w:ascii="Times New Roman" w:eastAsia="Times New Roman" w:hAnsi="Times New Roman"/>
          <w:bCs/>
          <w:sz w:val="24"/>
          <w:szCs w:val="24"/>
          <w:lang w:val="lv-LV" w:eastAsia="lv-LV"/>
        </w:rPr>
        <w:t xml:space="preserve">Pielikums </w:t>
      </w:r>
    </w:p>
    <w:p w14:paraId="6217BE49" w14:textId="60F0CAD3" w:rsidR="00827690" w:rsidRPr="00827690" w:rsidRDefault="00827690" w:rsidP="00827690">
      <w:pPr>
        <w:widowControl/>
        <w:spacing w:after="0" w:line="240" w:lineRule="auto"/>
        <w:ind w:right="-289"/>
        <w:jc w:val="right"/>
        <w:rPr>
          <w:rFonts w:ascii="Times New Roman" w:eastAsia="Times New Roman" w:hAnsi="Times New Roman"/>
          <w:bCs/>
          <w:sz w:val="24"/>
          <w:szCs w:val="24"/>
          <w:lang w:val="lv-LV" w:eastAsia="lv-LV"/>
        </w:rPr>
      </w:pPr>
      <w:r w:rsidRPr="00827690">
        <w:rPr>
          <w:rFonts w:ascii="Times New Roman" w:eastAsia="Times New Roman" w:hAnsi="Times New Roman"/>
          <w:bCs/>
          <w:sz w:val="24"/>
          <w:szCs w:val="24"/>
          <w:lang w:val="lv-LV" w:eastAsia="lv-LV"/>
        </w:rPr>
        <w:t>ZPRAP 28.05.2024. lēmumam Nr</w:t>
      </w:r>
      <w:r w:rsidR="00D94206">
        <w:rPr>
          <w:rFonts w:ascii="Times New Roman" w:eastAsia="Times New Roman" w:hAnsi="Times New Roman"/>
          <w:bCs/>
          <w:sz w:val="24"/>
          <w:szCs w:val="24"/>
          <w:lang w:val="lv-LV" w:eastAsia="lv-LV"/>
        </w:rPr>
        <w:t>.144.</w:t>
      </w:r>
      <w:r w:rsidRPr="00827690">
        <w:rPr>
          <w:rFonts w:ascii="Times New Roman" w:eastAsia="Times New Roman" w:hAnsi="Times New Roman"/>
          <w:bCs/>
          <w:sz w:val="24"/>
          <w:szCs w:val="24"/>
          <w:lang w:val="lv-LV" w:eastAsia="lv-LV"/>
        </w:rPr>
        <w:t>, Prot Nr.</w:t>
      </w:r>
      <w:r w:rsidR="00D94206">
        <w:rPr>
          <w:rFonts w:ascii="Times New Roman" w:eastAsia="Times New Roman" w:hAnsi="Times New Roman"/>
          <w:bCs/>
          <w:sz w:val="24"/>
          <w:szCs w:val="24"/>
          <w:lang w:val="lv-LV" w:eastAsia="lv-LV"/>
        </w:rPr>
        <w:t>33.</w:t>
      </w:r>
    </w:p>
    <w:p w14:paraId="293BE57E" w14:textId="77777777" w:rsidR="00827690" w:rsidRDefault="00827690" w:rsidP="00827690">
      <w:pPr>
        <w:widowControl/>
        <w:spacing w:after="0" w:line="240" w:lineRule="auto"/>
        <w:ind w:right="-289"/>
        <w:jc w:val="right"/>
        <w:rPr>
          <w:rFonts w:ascii="Times New Roman" w:eastAsia="Times New Roman" w:hAnsi="Times New Roman"/>
          <w:b/>
          <w:sz w:val="24"/>
          <w:szCs w:val="24"/>
          <w:lang w:val="lv-LV" w:eastAsia="lv-LV"/>
        </w:rPr>
      </w:pPr>
    </w:p>
    <w:p w14:paraId="26D88484" w14:textId="0C84A1C0" w:rsidR="00BC40E0" w:rsidRPr="005B678B" w:rsidRDefault="00BC40E0" w:rsidP="00BC40E0">
      <w:pPr>
        <w:widowControl/>
        <w:spacing w:after="0" w:line="240" w:lineRule="auto"/>
        <w:ind w:right="-289"/>
        <w:jc w:val="center"/>
        <w:rPr>
          <w:rFonts w:ascii="Times New Roman" w:eastAsia="Times New Roman" w:hAnsi="Times New Roman"/>
          <w:b/>
          <w:sz w:val="24"/>
          <w:szCs w:val="24"/>
          <w:lang w:val="lv-LV" w:eastAsia="lv-LV"/>
        </w:rPr>
      </w:pPr>
      <w:r w:rsidRPr="005B678B">
        <w:rPr>
          <w:rFonts w:ascii="Times New Roman" w:eastAsia="Times New Roman" w:hAnsi="Times New Roman"/>
          <w:b/>
          <w:sz w:val="24"/>
          <w:szCs w:val="24"/>
          <w:lang w:val="lv-LV" w:eastAsia="lv-LV"/>
        </w:rPr>
        <w:t>Projekta idejas veidlapa</w:t>
      </w:r>
    </w:p>
    <w:tbl>
      <w:tblPr>
        <w:tblW w:w="9947" w:type="dxa"/>
        <w:tblInd w:w="-308" w:type="dxa"/>
        <w:tblLook w:val="04A0" w:firstRow="1" w:lastRow="0" w:firstColumn="1" w:lastColumn="0" w:noHBand="0" w:noVBand="1"/>
      </w:tblPr>
      <w:tblGrid>
        <w:gridCol w:w="516"/>
        <w:gridCol w:w="4886"/>
        <w:gridCol w:w="4545"/>
      </w:tblGrid>
      <w:tr w:rsidR="00BC40E0" w:rsidRPr="005B678B" w14:paraId="5FA86BA3" w14:textId="77777777" w:rsidTr="00827690">
        <w:trPr>
          <w:trHeight w:val="270"/>
        </w:trPr>
        <w:tc>
          <w:tcPr>
            <w:tcW w:w="516" w:type="dxa"/>
            <w:tcBorders>
              <w:bottom w:val="single" w:sz="4" w:space="0" w:color="auto"/>
            </w:tcBorders>
            <w:shd w:val="clear" w:color="auto" w:fill="auto"/>
            <w:noWrap/>
            <w:vAlign w:val="bottom"/>
          </w:tcPr>
          <w:p w14:paraId="60D455B8" w14:textId="77777777" w:rsidR="00BC40E0" w:rsidRPr="005B678B" w:rsidRDefault="00BC40E0" w:rsidP="00DE5865">
            <w:pPr>
              <w:widowControl/>
              <w:spacing w:after="0" w:line="240" w:lineRule="auto"/>
              <w:rPr>
                <w:rFonts w:ascii="Times New Roman" w:eastAsia="Times New Roman" w:hAnsi="Times New Roman"/>
                <w:sz w:val="24"/>
                <w:szCs w:val="24"/>
                <w:lang w:val="lv-LV" w:eastAsia="lv-LV"/>
              </w:rPr>
            </w:pPr>
          </w:p>
        </w:tc>
        <w:tc>
          <w:tcPr>
            <w:tcW w:w="4886" w:type="dxa"/>
            <w:tcBorders>
              <w:bottom w:val="single" w:sz="4" w:space="0" w:color="auto"/>
            </w:tcBorders>
            <w:shd w:val="clear" w:color="auto" w:fill="auto"/>
            <w:noWrap/>
            <w:vAlign w:val="bottom"/>
          </w:tcPr>
          <w:p w14:paraId="4CE9539A" w14:textId="77777777" w:rsidR="00BC40E0" w:rsidRPr="005B678B" w:rsidRDefault="00BC40E0" w:rsidP="00DE5865">
            <w:pPr>
              <w:widowControl/>
              <w:spacing w:after="0" w:line="240" w:lineRule="auto"/>
              <w:rPr>
                <w:rFonts w:ascii="Times New Roman" w:eastAsia="Times New Roman" w:hAnsi="Times New Roman"/>
                <w:sz w:val="24"/>
                <w:szCs w:val="24"/>
                <w:lang w:val="lv-LV" w:eastAsia="lv-LV"/>
              </w:rPr>
            </w:pPr>
          </w:p>
        </w:tc>
        <w:tc>
          <w:tcPr>
            <w:tcW w:w="4545" w:type="dxa"/>
            <w:tcBorders>
              <w:bottom w:val="single" w:sz="4" w:space="0" w:color="auto"/>
            </w:tcBorders>
            <w:shd w:val="clear" w:color="auto" w:fill="auto"/>
            <w:noWrap/>
            <w:vAlign w:val="bottom"/>
          </w:tcPr>
          <w:p w14:paraId="2E391A08" w14:textId="77777777" w:rsidR="00BC40E0" w:rsidRPr="005B678B" w:rsidRDefault="00BC40E0" w:rsidP="00DE5865">
            <w:pPr>
              <w:widowControl/>
              <w:spacing w:after="0" w:line="240" w:lineRule="auto"/>
              <w:rPr>
                <w:rFonts w:ascii="Times New Roman" w:eastAsia="Times New Roman" w:hAnsi="Times New Roman"/>
                <w:sz w:val="24"/>
                <w:szCs w:val="24"/>
                <w:lang w:val="lv-LV" w:eastAsia="lv-LV"/>
              </w:rPr>
            </w:pPr>
          </w:p>
        </w:tc>
      </w:tr>
      <w:tr w:rsidR="00BC40E0" w:rsidRPr="005B678B" w14:paraId="090C1A8B" w14:textId="77777777" w:rsidTr="00827690">
        <w:trPr>
          <w:trHeight w:val="750"/>
        </w:trPr>
        <w:tc>
          <w:tcPr>
            <w:tcW w:w="516" w:type="dxa"/>
            <w:tcBorders>
              <w:top w:val="single" w:sz="4" w:space="0" w:color="auto"/>
              <w:left w:val="single" w:sz="4" w:space="0" w:color="auto"/>
              <w:bottom w:val="single" w:sz="4" w:space="0" w:color="auto"/>
              <w:right w:val="single" w:sz="4" w:space="0" w:color="auto"/>
            </w:tcBorders>
            <w:shd w:val="clear" w:color="auto" w:fill="auto"/>
            <w:hideMark/>
          </w:tcPr>
          <w:p w14:paraId="5B363809" w14:textId="77777777" w:rsidR="00BC40E0" w:rsidRPr="005B678B" w:rsidRDefault="00BC40E0" w:rsidP="00DE5865">
            <w:pPr>
              <w:widowControl/>
              <w:spacing w:after="0" w:line="240" w:lineRule="auto"/>
              <w:rPr>
                <w:rFonts w:ascii="Times New Roman" w:eastAsia="Times New Roman" w:hAnsi="Times New Roman"/>
                <w:sz w:val="24"/>
                <w:szCs w:val="24"/>
                <w:lang w:val="lv-LV" w:eastAsia="lv-LV"/>
              </w:rPr>
            </w:pPr>
            <w:r w:rsidRPr="005B678B">
              <w:rPr>
                <w:rFonts w:ascii="Times New Roman" w:eastAsia="Times New Roman" w:hAnsi="Times New Roman"/>
                <w:sz w:val="24"/>
                <w:szCs w:val="24"/>
                <w:lang w:val="lv-LV" w:eastAsia="lv-LV"/>
              </w:rPr>
              <w:t xml:space="preserve">1. </w:t>
            </w:r>
          </w:p>
        </w:tc>
        <w:tc>
          <w:tcPr>
            <w:tcW w:w="4886" w:type="dxa"/>
            <w:tcBorders>
              <w:top w:val="single" w:sz="4" w:space="0" w:color="auto"/>
              <w:left w:val="nil"/>
              <w:bottom w:val="single" w:sz="4" w:space="0" w:color="auto"/>
              <w:right w:val="single" w:sz="4" w:space="0" w:color="auto"/>
            </w:tcBorders>
            <w:shd w:val="clear" w:color="auto" w:fill="auto"/>
            <w:hideMark/>
          </w:tcPr>
          <w:p w14:paraId="4A1099B8" w14:textId="77777777" w:rsidR="00BC40E0" w:rsidRPr="005B678B" w:rsidRDefault="00BC40E0" w:rsidP="00DE5865">
            <w:pPr>
              <w:widowControl/>
              <w:spacing w:after="0" w:line="240" w:lineRule="auto"/>
              <w:rPr>
                <w:rFonts w:ascii="Times New Roman" w:eastAsia="Times New Roman" w:hAnsi="Times New Roman"/>
                <w:b/>
                <w:bCs/>
                <w:sz w:val="24"/>
                <w:szCs w:val="24"/>
                <w:lang w:val="lv-LV" w:eastAsia="lv-LV"/>
              </w:rPr>
            </w:pPr>
            <w:r w:rsidRPr="005B678B">
              <w:rPr>
                <w:rFonts w:ascii="Times New Roman" w:eastAsia="Times New Roman" w:hAnsi="Times New Roman"/>
                <w:b/>
                <w:bCs/>
                <w:sz w:val="24"/>
                <w:szCs w:val="24"/>
                <w:lang w:val="lv-LV" w:eastAsia="lv-LV"/>
              </w:rPr>
              <w:t>Ministrijas struktūrvienības</w:t>
            </w:r>
            <w:r w:rsidRPr="005B678B">
              <w:rPr>
                <w:rFonts w:ascii="Times New Roman" w:eastAsia="Times New Roman" w:hAnsi="Times New Roman"/>
                <w:b/>
                <w:sz w:val="24"/>
                <w:szCs w:val="24"/>
                <w:lang w:val="lv-LV" w:eastAsia="lv-LV"/>
              </w:rPr>
              <w:t>, padotības iestādes, plānošanas reģiona un kapitālsabiedrības</w:t>
            </w:r>
            <w:r w:rsidRPr="005B678B">
              <w:rPr>
                <w:rFonts w:ascii="Times New Roman" w:eastAsia="Times New Roman" w:hAnsi="Times New Roman"/>
                <w:sz w:val="24"/>
                <w:szCs w:val="24"/>
                <w:lang w:val="lv-LV" w:eastAsia="lv-LV"/>
              </w:rPr>
              <w:t xml:space="preserve">, kas iesniedz projekta ideju izskatīšanai IPIK, </w:t>
            </w:r>
            <w:r w:rsidRPr="005B678B">
              <w:rPr>
                <w:rFonts w:ascii="Times New Roman" w:eastAsia="Times New Roman" w:hAnsi="Times New Roman"/>
                <w:b/>
                <w:bCs/>
                <w:sz w:val="24"/>
                <w:szCs w:val="24"/>
                <w:lang w:val="lv-LV" w:eastAsia="lv-LV"/>
              </w:rPr>
              <w:t>nosaukums</w:t>
            </w:r>
            <w:r w:rsidRPr="005B678B">
              <w:rPr>
                <w:rFonts w:ascii="Times New Roman" w:eastAsia="Times New Roman" w:hAnsi="Times New Roman"/>
                <w:sz w:val="24"/>
                <w:szCs w:val="24"/>
                <w:lang w:val="lv-LV" w:eastAsia="lv-LV"/>
              </w:rPr>
              <w:t xml:space="preserve"> </w:t>
            </w:r>
          </w:p>
        </w:tc>
        <w:tc>
          <w:tcPr>
            <w:tcW w:w="4545" w:type="dxa"/>
            <w:tcBorders>
              <w:top w:val="single" w:sz="4" w:space="0" w:color="auto"/>
              <w:left w:val="nil"/>
              <w:bottom w:val="single" w:sz="4" w:space="0" w:color="auto"/>
              <w:right w:val="single" w:sz="4" w:space="0" w:color="auto"/>
            </w:tcBorders>
            <w:shd w:val="clear" w:color="auto" w:fill="auto"/>
            <w:hideMark/>
          </w:tcPr>
          <w:p w14:paraId="79E6099F" w14:textId="37B5C4EA" w:rsidR="00BC40E0" w:rsidRPr="005B678B" w:rsidRDefault="00112EC2" w:rsidP="008B211D">
            <w:pPr>
              <w:widowControl/>
              <w:spacing w:after="0" w:line="240" w:lineRule="auto"/>
              <w:jc w:val="both"/>
              <w:rPr>
                <w:rFonts w:ascii="Times New Roman" w:eastAsia="Times New Roman" w:hAnsi="Times New Roman"/>
                <w:sz w:val="24"/>
                <w:szCs w:val="24"/>
                <w:lang w:val="lv-LV" w:eastAsia="lv-LV"/>
              </w:rPr>
            </w:pPr>
            <w:r w:rsidRPr="005B678B">
              <w:rPr>
                <w:rFonts w:ascii="Times New Roman" w:eastAsia="Times New Roman" w:hAnsi="Times New Roman"/>
                <w:sz w:val="24"/>
                <w:szCs w:val="24"/>
                <w:lang w:val="lv-LV" w:eastAsia="lv-LV"/>
              </w:rPr>
              <w:t>VARAM</w:t>
            </w:r>
            <w:r w:rsidR="00E462FF" w:rsidRPr="005B678B">
              <w:rPr>
                <w:rFonts w:ascii="Times New Roman" w:eastAsia="Times New Roman" w:hAnsi="Times New Roman"/>
                <w:sz w:val="24"/>
                <w:szCs w:val="24"/>
                <w:lang w:val="lv-LV" w:eastAsia="lv-LV"/>
              </w:rPr>
              <w:t xml:space="preserve"> Valsts ilgtspējīgas attīstības plānošanas departamenta Reģionālās attīstības plānošanas nodaļa</w:t>
            </w:r>
          </w:p>
        </w:tc>
      </w:tr>
      <w:tr w:rsidR="00BC40E0" w:rsidRPr="005B678B" w14:paraId="3F29F2B5" w14:textId="77777777" w:rsidTr="00827690">
        <w:trPr>
          <w:trHeight w:val="651"/>
        </w:trPr>
        <w:tc>
          <w:tcPr>
            <w:tcW w:w="516" w:type="dxa"/>
            <w:tcBorders>
              <w:top w:val="single" w:sz="4" w:space="0" w:color="auto"/>
              <w:left w:val="single" w:sz="4" w:space="0" w:color="auto"/>
              <w:bottom w:val="single" w:sz="4" w:space="0" w:color="auto"/>
              <w:right w:val="single" w:sz="4" w:space="0" w:color="auto"/>
            </w:tcBorders>
            <w:shd w:val="clear" w:color="auto" w:fill="auto"/>
            <w:hideMark/>
          </w:tcPr>
          <w:p w14:paraId="3062EAB0" w14:textId="77777777" w:rsidR="00BC40E0" w:rsidRPr="005B678B" w:rsidRDefault="00BC40E0" w:rsidP="00DE5865">
            <w:pPr>
              <w:widowControl/>
              <w:spacing w:after="0" w:line="240" w:lineRule="auto"/>
              <w:rPr>
                <w:rFonts w:ascii="Times New Roman" w:eastAsia="Times New Roman" w:hAnsi="Times New Roman"/>
                <w:sz w:val="24"/>
                <w:szCs w:val="24"/>
                <w:lang w:val="lv-LV" w:eastAsia="lv-LV"/>
              </w:rPr>
            </w:pPr>
            <w:r w:rsidRPr="005B678B">
              <w:rPr>
                <w:rFonts w:ascii="Times New Roman" w:eastAsia="Times New Roman" w:hAnsi="Times New Roman"/>
                <w:sz w:val="24"/>
                <w:szCs w:val="24"/>
                <w:lang w:val="lv-LV" w:eastAsia="lv-LV"/>
              </w:rPr>
              <w:t xml:space="preserve">2. </w:t>
            </w:r>
          </w:p>
        </w:tc>
        <w:tc>
          <w:tcPr>
            <w:tcW w:w="4886" w:type="dxa"/>
            <w:tcBorders>
              <w:top w:val="single" w:sz="4" w:space="0" w:color="auto"/>
              <w:left w:val="nil"/>
              <w:bottom w:val="single" w:sz="4" w:space="0" w:color="auto"/>
              <w:right w:val="single" w:sz="4" w:space="0" w:color="auto"/>
            </w:tcBorders>
            <w:shd w:val="clear" w:color="auto" w:fill="auto"/>
          </w:tcPr>
          <w:p w14:paraId="5DD23183" w14:textId="77777777" w:rsidR="00BC40E0" w:rsidRPr="005B678B" w:rsidRDefault="00BC40E0" w:rsidP="00DE5865">
            <w:pPr>
              <w:widowControl/>
              <w:spacing w:after="0" w:line="240" w:lineRule="auto"/>
              <w:rPr>
                <w:rFonts w:ascii="Times New Roman" w:eastAsia="Times New Roman" w:hAnsi="Times New Roman"/>
                <w:sz w:val="24"/>
                <w:szCs w:val="24"/>
                <w:lang w:val="lv-LV" w:eastAsia="lv-LV"/>
              </w:rPr>
            </w:pPr>
            <w:r w:rsidRPr="005B678B">
              <w:rPr>
                <w:rFonts w:ascii="Times New Roman" w:eastAsia="Times New Roman" w:hAnsi="Times New Roman"/>
                <w:b/>
                <w:bCs/>
                <w:sz w:val="24"/>
                <w:szCs w:val="24"/>
                <w:lang w:val="lv-LV" w:eastAsia="lv-LV"/>
              </w:rPr>
              <w:t>Projekta</w:t>
            </w:r>
            <w:r w:rsidRPr="005B678B">
              <w:rPr>
                <w:rFonts w:ascii="Times New Roman" w:eastAsia="Times New Roman" w:hAnsi="Times New Roman"/>
                <w:sz w:val="24"/>
                <w:szCs w:val="24"/>
                <w:lang w:val="lv-LV" w:eastAsia="lv-LV"/>
              </w:rPr>
              <w:t xml:space="preserve"> </w:t>
            </w:r>
            <w:r w:rsidRPr="005B678B">
              <w:rPr>
                <w:rFonts w:ascii="Times New Roman" w:eastAsia="Times New Roman" w:hAnsi="Times New Roman"/>
                <w:b/>
                <w:bCs/>
                <w:sz w:val="24"/>
                <w:szCs w:val="24"/>
                <w:lang w:val="lv-LV" w:eastAsia="lv-LV"/>
              </w:rPr>
              <w:t>nosaukums latviešu un angļu valodā</w:t>
            </w:r>
            <w:r w:rsidRPr="005B678B">
              <w:rPr>
                <w:rFonts w:ascii="Times New Roman" w:eastAsia="Times New Roman" w:hAnsi="Times New Roman"/>
                <w:sz w:val="24"/>
                <w:szCs w:val="24"/>
                <w:lang w:val="lv-LV" w:eastAsia="lv-LV"/>
              </w:rPr>
              <w:t>, ja projekta valoda būs angļu valoda</w:t>
            </w:r>
          </w:p>
          <w:p w14:paraId="63C244AE" w14:textId="77777777" w:rsidR="00BC40E0" w:rsidRPr="005B678B" w:rsidRDefault="00BC40E0" w:rsidP="00DE5865">
            <w:pPr>
              <w:widowControl/>
              <w:spacing w:after="0" w:line="240" w:lineRule="auto"/>
              <w:rPr>
                <w:rFonts w:ascii="Times New Roman" w:eastAsia="Times New Roman" w:hAnsi="Times New Roman"/>
                <w:b/>
                <w:bCs/>
                <w:color w:val="FF0000"/>
                <w:sz w:val="24"/>
                <w:szCs w:val="24"/>
                <w:u w:val="single"/>
                <w:lang w:val="lv-LV" w:eastAsia="lv-LV"/>
              </w:rPr>
            </w:pPr>
          </w:p>
        </w:tc>
        <w:tc>
          <w:tcPr>
            <w:tcW w:w="4545" w:type="dxa"/>
            <w:tcBorders>
              <w:top w:val="single" w:sz="4" w:space="0" w:color="auto"/>
              <w:left w:val="nil"/>
              <w:bottom w:val="single" w:sz="4" w:space="0" w:color="auto"/>
              <w:right w:val="single" w:sz="4" w:space="0" w:color="auto"/>
            </w:tcBorders>
            <w:shd w:val="clear" w:color="auto" w:fill="auto"/>
          </w:tcPr>
          <w:p w14:paraId="2ED1BC1A" w14:textId="27E66C0D" w:rsidR="00657913" w:rsidRPr="005B678B" w:rsidRDefault="00B033E4" w:rsidP="008B211D">
            <w:pPr>
              <w:widowControl/>
              <w:spacing w:after="0" w:line="240" w:lineRule="auto"/>
              <w:jc w:val="both"/>
              <w:rPr>
                <w:rFonts w:ascii="Times New Roman" w:eastAsia="Times New Roman" w:hAnsi="Times New Roman"/>
                <w:sz w:val="24"/>
                <w:szCs w:val="24"/>
                <w:lang w:val="lv-LV" w:eastAsia="lv-LV"/>
              </w:rPr>
            </w:pPr>
            <w:r w:rsidRPr="005B678B">
              <w:rPr>
                <w:rFonts w:ascii="Times New Roman" w:eastAsia="Times New Roman" w:hAnsi="Times New Roman"/>
                <w:sz w:val="24"/>
                <w:szCs w:val="24"/>
                <w:lang w:val="lv-LV" w:eastAsia="lv-LV"/>
              </w:rPr>
              <w:t xml:space="preserve">Pašvaldību un reģionu speciālistu prasmju paaugstināšana </w:t>
            </w:r>
            <w:proofErr w:type="spellStart"/>
            <w:r w:rsidRPr="005B678B">
              <w:rPr>
                <w:rFonts w:ascii="Times New Roman" w:eastAsia="Times New Roman" w:hAnsi="Times New Roman"/>
                <w:sz w:val="24"/>
                <w:szCs w:val="24"/>
                <w:lang w:val="lv-LV" w:eastAsia="lv-LV"/>
              </w:rPr>
              <w:t>klimatneitrālas</w:t>
            </w:r>
            <w:proofErr w:type="spellEnd"/>
            <w:r w:rsidRPr="005B678B">
              <w:rPr>
                <w:rFonts w:ascii="Times New Roman" w:eastAsia="Times New Roman" w:hAnsi="Times New Roman"/>
                <w:sz w:val="24"/>
                <w:szCs w:val="24"/>
                <w:lang w:val="lv-LV" w:eastAsia="lv-LV"/>
              </w:rPr>
              <w:t xml:space="preserve"> ekonomikas un sociālekonomisko seku saistībā ar klimata pārmaiņām mazināšanas jautājumos</w:t>
            </w:r>
          </w:p>
        </w:tc>
      </w:tr>
      <w:tr w:rsidR="00BC40E0" w:rsidRPr="005B678B" w14:paraId="03BDF345" w14:textId="77777777" w:rsidTr="00827690">
        <w:trPr>
          <w:trHeight w:val="632"/>
        </w:trPr>
        <w:tc>
          <w:tcPr>
            <w:tcW w:w="516" w:type="dxa"/>
            <w:tcBorders>
              <w:top w:val="single" w:sz="4" w:space="0" w:color="auto"/>
              <w:left w:val="single" w:sz="4" w:space="0" w:color="auto"/>
              <w:bottom w:val="single" w:sz="4" w:space="0" w:color="auto"/>
              <w:right w:val="single" w:sz="4" w:space="0" w:color="auto"/>
            </w:tcBorders>
            <w:shd w:val="clear" w:color="auto" w:fill="auto"/>
            <w:hideMark/>
          </w:tcPr>
          <w:p w14:paraId="4750EB9C" w14:textId="77777777" w:rsidR="00BC40E0" w:rsidRPr="005B678B" w:rsidRDefault="00BC40E0" w:rsidP="00DE5865">
            <w:pPr>
              <w:widowControl/>
              <w:spacing w:after="0" w:line="240" w:lineRule="auto"/>
              <w:rPr>
                <w:rFonts w:ascii="Times New Roman" w:eastAsia="Times New Roman" w:hAnsi="Times New Roman"/>
                <w:sz w:val="24"/>
                <w:szCs w:val="24"/>
                <w:lang w:val="lv-LV" w:eastAsia="lv-LV"/>
              </w:rPr>
            </w:pPr>
            <w:r w:rsidRPr="005B678B">
              <w:rPr>
                <w:rFonts w:ascii="Times New Roman" w:eastAsia="Times New Roman" w:hAnsi="Times New Roman"/>
                <w:sz w:val="24"/>
                <w:szCs w:val="24"/>
                <w:lang w:val="lv-LV" w:eastAsia="lv-LV"/>
              </w:rPr>
              <w:t>3.</w:t>
            </w:r>
          </w:p>
        </w:tc>
        <w:tc>
          <w:tcPr>
            <w:tcW w:w="4886" w:type="dxa"/>
            <w:tcBorders>
              <w:top w:val="single" w:sz="4" w:space="0" w:color="auto"/>
              <w:left w:val="nil"/>
              <w:bottom w:val="single" w:sz="4" w:space="0" w:color="auto"/>
              <w:right w:val="single" w:sz="4" w:space="0" w:color="auto"/>
            </w:tcBorders>
            <w:shd w:val="clear" w:color="auto" w:fill="auto"/>
            <w:hideMark/>
          </w:tcPr>
          <w:p w14:paraId="066BA20E" w14:textId="77777777" w:rsidR="00BC40E0" w:rsidRPr="005B678B" w:rsidRDefault="00BC40E0" w:rsidP="00DE5865">
            <w:pPr>
              <w:widowControl/>
              <w:spacing w:after="0" w:line="240" w:lineRule="auto"/>
              <w:rPr>
                <w:rFonts w:ascii="Times New Roman" w:eastAsia="Times New Roman" w:hAnsi="Times New Roman"/>
                <w:b/>
                <w:bCs/>
                <w:sz w:val="24"/>
                <w:szCs w:val="24"/>
                <w:lang w:val="lv-LV" w:eastAsia="lv-LV"/>
              </w:rPr>
            </w:pPr>
            <w:r w:rsidRPr="005B678B">
              <w:rPr>
                <w:rFonts w:ascii="Times New Roman" w:eastAsia="Times New Roman" w:hAnsi="Times New Roman"/>
                <w:b/>
                <w:color w:val="000000"/>
                <w:sz w:val="24"/>
                <w:szCs w:val="24"/>
                <w:lang w:val="lv-LV" w:eastAsia="lv-LV"/>
              </w:rPr>
              <w:t xml:space="preserve">Projekta statuss uz idejas iesniegšanas brīdi </w:t>
            </w:r>
            <w:r w:rsidRPr="005B678B">
              <w:rPr>
                <w:rFonts w:ascii="Times New Roman" w:eastAsia="Times New Roman" w:hAnsi="Times New Roman"/>
                <w:color w:val="000000"/>
                <w:sz w:val="24"/>
                <w:szCs w:val="24"/>
                <w:lang w:val="lv-LV" w:eastAsia="lv-LV"/>
              </w:rPr>
              <w:t>(piemēram, uzsākta projekta izstrāde, izstrādāts tehniskais projekts, projekts sagatavots iesniegšanai otrajā atlases kārtā)</w:t>
            </w:r>
          </w:p>
        </w:tc>
        <w:tc>
          <w:tcPr>
            <w:tcW w:w="4545" w:type="dxa"/>
            <w:tcBorders>
              <w:top w:val="single" w:sz="4" w:space="0" w:color="auto"/>
              <w:left w:val="nil"/>
              <w:bottom w:val="single" w:sz="4" w:space="0" w:color="auto"/>
              <w:right w:val="single" w:sz="4" w:space="0" w:color="auto"/>
            </w:tcBorders>
            <w:shd w:val="clear" w:color="auto" w:fill="auto"/>
          </w:tcPr>
          <w:p w14:paraId="6A34B984" w14:textId="180BF6A3" w:rsidR="00BC40E0" w:rsidRPr="005B678B" w:rsidRDefault="003337EC" w:rsidP="008B211D">
            <w:pPr>
              <w:widowControl/>
              <w:spacing w:after="0" w:line="240" w:lineRule="auto"/>
              <w:jc w:val="both"/>
              <w:rPr>
                <w:rFonts w:ascii="Times New Roman" w:eastAsia="Times New Roman" w:hAnsi="Times New Roman"/>
                <w:sz w:val="24"/>
                <w:szCs w:val="24"/>
                <w:lang w:val="lv-LV" w:eastAsia="lv-LV"/>
              </w:rPr>
            </w:pPr>
            <w:r w:rsidRPr="005B678B">
              <w:rPr>
                <w:rFonts w:ascii="Times New Roman" w:eastAsia="Times New Roman" w:hAnsi="Times New Roman"/>
                <w:sz w:val="24"/>
                <w:szCs w:val="24"/>
                <w:lang w:val="lv-LV" w:eastAsia="lv-LV"/>
              </w:rPr>
              <w:t>Sadarbībā ar plānošanas reģioniem n</w:t>
            </w:r>
            <w:r w:rsidR="00D16637" w:rsidRPr="005B678B">
              <w:rPr>
                <w:rFonts w:ascii="Times New Roman" w:eastAsia="Times New Roman" w:hAnsi="Times New Roman"/>
                <w:sz w:val="24"/>
                <w:szCs w:val="24"/>
                <w:lang w:val="lv-LV" w:eastAsia="lv-LV"/>
              </w:rPr>
              <w:t>otiek projekta iesnieguma izstrāde</w:t>
            </w:r>
            <w:r w:rsidR="00EC62F0" w:rsidRPr="005B678B">
              <w:rPr>
                <w:rFonts w:ascii="Times New Roman" w:eastAsia="Times New Roman" w:hAnsi="Times New Roman"/>
                <w:sz w:val="24"/>
                <w:szCs w:val="24"/>
                <w:lang w:val="lv-LV" w:eastAsia="lv-LV"/>
              </w:rPr>
              <w:t>,</w:t>
            </w:r>
            <w:r w:rsidR="00D16637" w:rsidRPr="005B678B">
              <w:rPr>
                <w:rFonts w:ascii="Times New Roman" w:eastAsia="Times New Roman" w:hAnsi="Times New Roman"/>
                <w:sz w:val="24"/>
                <w:szCs w:val="24"/>
                <w:lang w:val="lv-LV" w:eastAsia="lv-LV"/>
              </w:rPr>
              <w:t xml:space="preserve"> </w:t>
            </w:r>
            <w:r w:rsidR="00EB62E2" w:rsidRPr="005B678B">
              <w:rPr>
                <w:rFonts w:ascii="Times New Roman" w:eastAsia="Times New Roman" w:hAnsi="Times New Roman"/>
                <w:sz w:val="24"/>
                <w:szCs w:val="24"/>
                <w:lang w:val="lv-LV" w:eastAsia="lv-LV"/>
              </w:rPr>
              <w:t xml:space="preserve">ko </w:t>
            </w:r>
            <w:r w:rsidR="00D16637" w:rsidRPr="005B678B">
              <w:rPr>
                <w:rFonts w:ascii="Times New Roman" w:eastAsia="Times New Roman" w:hAnsi="Times New Roman"/>
                <w:sz w:val="24"/>
                <w:szCs w:val="24"/>
                <w:lang w:val="lv-LV" w:eastAsia="lv-LV"/>
              </w:rPr>
              <w:t xml:space="preserve">plānots iesniegt </w:t>
            </w:r>
            <w:proofErr w:type="spellStart"/>
            <w:r w:rsidR="00D16637" w:rsidRPr="005B678B">
              <w:rPr>
                <w:rFonts w:ascii="Times New Roman" w:eastAsia="Times New Roman" w:hAnsi="Times New Roman"/>
                <w:sz w:val="24"/>
                <w:szCs w:val="24"/>
                <w:lang w:val="lv-LV" w:eastAsia="lv-LV"/>
              </w:rPr>
              <w:t>priekšizskatīšanai</w:t>
            </w:r>
            <w:proofErr w:type="spellEnd"/>
            <w:r w:rsidR="00AC49FE" w:rsidRPr="005B678B">
              <w:rPr>
                <w:rFonts w:ascii="Times New Roman" w:eastAsia="Times New Roman" w:hAnsi="Times New Roman"/>
                <w:sz w:val="24"/>
                <w:szCs w:val="24"/>
                <w:lang w:val="lv-LV" w:eastAsia="lv-LV"/>
              </w:rPr>
              <w:t xml:space="preserve"> CFLA līdz š.g. 16.februārim</w:t>
            </w:r>
          </w:p>
        </w:tc>
      </w:tr>
      <w:tr w:rsidR="00BC40E0" w:rsidRPr="005B678B" w14:paraId="3E9E3363" w14:textId="77777777" w:rsidTr="00827690">
        <w:trPr>
          <w:trHeight w:val="632"/>
        </w:trPr>
        <w:tc>
          <w:tcPr>
            <w:tcW w:w="516" w:type="dxa"/>
            <w:tcBorders>
              <w:top w:val="single" w:sz="4" w:space="0" w:color="auto"/>
              <w:left w:val="single" w:sz="4" w:space="0" w:color="auto"/>
              <w:bottom w:val="single" w:sz="4" w:space="0" w:color="auto"/>
              <w:right w:val="single" w:sz="4" w:space="0" w:color="auto"/>
            </w:tcBorders>
            <w:shd w:val="clear" w:color="auto" w:fill="auto"/>
            <w:hideMark/>
          </w:tcPr>
          <w:p w14:paraId="292A4A47" w14:textId="77777777" w:rsidR="00BC40E0" w:rsidRPr="005B678B" w:rsidRDefault="00BC40E0" w:rsidP="00DE5865">
            <w:pPr>
              <w:widowControl/>
              <w:spacing w:after="0" w:line="240" w:lineRule="auto"/>
              <w:rPr>
                <w:rFonts w:ascii="Times New Roman" w:eastAsia="Times New Roman" w:hAnsi="Times New Roman"/>
                <w:sz w:val="24"/>
                <w:szCs w:val="24"/>
                <w:lang w:val="lv-LV" w:eastAsia="lv-LV"/>
              </w:rPr>
            </w:pPr>
            <w:r w:rsidRPr="005B678B">
              <w:rPr>
                <w:rFonts w:ascii="Times New Roman" w:eastAsia="Times New Roman" w:hAnsi="Times New Roman"/>
                <w:sz w:val="24"/>
                <w:szCs w:val="24"/>
                <w:lang w:val="lv-LV" w:eastAsia="lv-LV"/>
              </w:rPr>
              <w:t xml:space="preserve">4. </w:t>
            </w:r>
          </w:p>
        </w:tc>
        <w:tc>
          <w:tcPr>
            <w:tcW w:w="4886" w:type="dxa"/>
            <w:tcBorders>
              <w:top w:val="single" w:sz="4" w:space="0" w:color="auto"/>
              <w:left w:val="nil"/>
              <w:bottom w:val="single" w:sz="4" w:space="0" w:color="auto"/>
              <w:right w:val="single" w:sz="4" w:space="0" w:color="auto"/>
            </w:tcBorders>
            <w:shd w:val="clear" w:color="auto" w:fill="auto"/>
            <w:hideMark/>
          </w:tcPr>
          <w:p w14:paraId="56703FB6" w14:textId="77777777" w:rsidR="00BC40E0" w:rsidRPr="005B678B" w:rsidRDefault="00BC40E0" w:rsidP="00DE5865">
            <w:pPr>
              <w:widowControl/>
              <w:spacing w:after="0" w:line="240" w:lineRule="auto"/>
              <w:rPr>
                <w:rFonts w:ascii="Times New Roman" w:eastAsia="Times New Roman" w:hAnsi="Times New Roman"/>
                <w:b/>
                <w:bCs/>
                <w:sz w:val="24"/>
                <w:szCs w:val="24"/>
                <w:lang w:val="lv-LV" w:eastAsia="lv-LV"/>
              </w:rPr>
            </w:pPr>
            <w:r w:rsidRPr="005B678B">
              <w:rPr>
                <w:rFonts w:ascii="Times New Roman" w:eastAsia="Times New Roman" w:hAnsi="Times New Roman"/>
                <w:b/>
                <w:bCs/>
                <w:sz w:val="24"/>
                <w:szCs w:val="24"/>
                <w:lang w:val="lv-LV" w:eastAsia="lv-LV"/>
              </w:rPr>
              <w:t>Programmas</w:t>
            </w:r>
            <w:r w:rsidRPr="005B678B">
              <w:rPr>
                <w:rFonts w:ascii="Times New Roman" w:eastAsia="Times New Roman" w:hAnsi="Times New Roman"/>
                <w:sz w:val="24"/>
                <w:szCs w:val="24"/>
                <w:lang w:val="lv-LV" w:eastAsia="lv-LV"/>
              </w:rPr>
              <w:t xml:space="preserve">/aktivitātes, kurā plānots pieteikt projektu, </w:t>
            </w:r>
            <w:r w:rsidRPr="005B678B">
              <w:rPr>
                <w:rFonts w:ascii="Times New Roman" w:eastAsia="Times New Roman" w:hAnsi="Times New Roman"/>
                <w:b/>
                <w:bCs/>
                <w:sz w:val="24"/>
                <w:szCs w:val="24"/>
                <w:lang w:val="lv-LV" w:eastAsia="lv-LV"/>
              </w:rPr>
              <w:t>pilns nosaukums latviešu un angļu valoda (ja attiecināms)</w:t>
            </w:r>
          </w:p>
          <w:p w14:paraId="2B49129E" w14:textId="77777777" w:rsidR="00BC40E0" w:rsidRPr="005B678B" w:rsidRDefault="00BC40E0" w:rsidP="00DE5865">
            <w:pPr>
              <w:widowControl/>
              <w:spacing w:after="0" w:line="240" w:lineRule="auto"/>
              <w:rPr>
                <w:rFonts w:ascii="Times New Roman" w:eastAsia="Times New Roman" w:hAnsi="Times New Roman"/>
                <w:b/>
                <w:bCs/>
                <w:color w:val="000000"/>
                <w:sz w:val="24"/>
                <w:szCs w:val="24"/>
                <w:lang w:val="lv-LV" w:eastAsia="lv-LV"/>
              </w:rPr>
            </w:pPr>
            <w:r w:rsidRPr="005B678B">
              <w:rPr>
                <w:rFonts w:ascii="Times New Roman" w:eastAsia="Times New Roman" w:hAnsi="Times New Roman"/>
                <w:color w:val="000000"/>
                <w:sz w:val="24"/>
                <w:szCs w:val="24"/>
                <w:lang w:val="lv-LV" w:eastAsia="lv-LV"/>
              </w:rPr>
              <w:t xml:space="preserve">Datumi, no kura </w:t>
            </w:r>
            <w:r w:rsidRPr="005B678B">
              <w:rPr>
                <w:rFonts w:ascii="Times New Roman" w:eastAsia="Times New Roman" w:hAnsi="Times New Roman"/>
                <w:b/>
                <w:color w:val="000000"/>
                <w:sz w:val="24"/>
                <w:szCs w:val="24"/>
                <w:lang w:val="lv-LV" w:eastAsia="lv-LV"/>
              </w:rPr>
              <w:t>līdz kuram</w:t>
            </w:r>
            <w:r w:rsidRPr="005B678B">
              <w:rPr>
                <w:rFonts w:ascii="Times New Roman" w:eastAsia="Times New Roman" w:hAnsi="Times New Roman"/>
                <w:color w:val="000000"/>
                <w:sz w:val="24"/>
                <w:szCs w:val="24"/>
                <w:lang w:val="lv-LV" w:eastAsia="lv-LV"/>
              </w:rPr>
              <w:t xml:space="preserve"> projektus var iesniegt programmā, </w:t>
            </w:r>
            <w:r w:rsidRPr="005B678B">
              <w:rPr>
                <w:rFonts w:ascii="Times New Roman" w:eastAsia="Times New Roman" w:hAnsi="Times New Roman"/>
                <w:b/>
                <w:color w:val="000000"/>
                <w:sz w:val="24"/>
                <w:szCs w:val="24"/>
                <w:lang w:val="lv-LV" w:eastAsia="lv-LV"/>
              </w:rPr>
              <w:t>saite uz programmas tīmekļa vietni</w:t>
            </w:r>
            <w:r w:rsidRPr="005B678B">
              <w:rPr>
                <w:rFonts w:ascii="Times New Roman" w:eastAsia="Times New Roman" w:hAnsi="Times New Roman"/>
                <w:color w:val="000000"/>
                <w:sz w:val="24"/>
                <w:szCs w:val="24"/>
                <w:lang w:val="lv-LV" w:eastAsia="lv-LV"/>
              </w:rPr>
              <w:t>,  kur norādīti programmas līdzfinansējuma saņemšanas nosacījumi</w:t>
            </w:r>
          </w:p>
        </w:tc>
        <w:tc>
          <w:tcPr>
            <w:tcW w:w="4545" w:type="dxa"/>
            <w:tcBorders>
              <w:top w:val="single" w:sz="4" w:space="0" w:color="auto"/>
              <w:left w:val="nil"/>
              <w:bottom w:val="single" w:sz="4" w:space="0" w:color="auto"/>
              <w:right w:val="single" w:sz="4" w:space="0" w:color="auto"/>
            </w:tcBorders>
            <w:shd w:val="clear" w:color="auto" w:fill="auto"/>
            <w:hideMark/>
          </w:tcPr>
          <w:p w14:paraId="3C30A59E" w14:textId="1113F2B6" w:rsidR="00171225" w:rsidRPr="005B678B" w:rsidRDefault="00171225" w:rsidP="008B211D">
            <w:pPr>
              <w:widowControl/>
              <w:spacing w:after="0" w:line="240" w:lineRule="auto"/>
              <w:jc w:val="both"/>
              <w:rPr>
                <w:rFonts w:ascii="Times New Roman" w:eastAsia="Times New Roman" w:hAnsi="Times New Roman"/>
                <w:sz w:val="24"/>
                <w:szCs w:val="24"/>
                <w:lang w:val="lv-LV" w:eastAsia="lv-LV"/>
              </w:rPr>
            </w:pPr>
            <w:r w:rsidRPr="005B678B">
              <w:rPr>
                <w:rFonts w:ascii="Times New Roman" w:eastAsia="Times New Roman" w:hAnsi="Times New Roman"/>
                <w:sz w:val="24"/>
                <w:szCs w:val="24"/>
                <w:lang w:val="lv-LV" w:eastAsia="lv-LV"/>
              </w:rPr>
              <w:t xml:space="preserve">Eiropas Savienības kohēzijas politikas programmas 2021.–2027. gadam 6.1.1. specifiskā atbalsta mērķa </w:t>
            </w:r>
            <w:r w:rsidR="00502488" w:rsidRPr="005B678B">
              <w:rPr>
                <w:rFonts w:ascii="Times New Roman" w:eastAsia="Times New Roman" w:hAnsi="Times New Roman"/>
                <w:sz w:val="24"/>
                <w:szCs w:val="24"/>
                <w:lang w:val="lv-LV" w:eastAsia="lv-LV"/>
              </w:rPr>
              <w:t>“</w:t>
            </w:r>
            <w:r w:rsidRPr="005B678B">
              <w:rPr>
                <w:rFonts w:ascii="Times New Roman" w:eastAsia="Times New Roman" w:hAnsi="Times New Roman"/>
                <w:sz w:val="24"/>
                <w:szCs w:val="24"/>
                <w:lang w:val="lv-LV" w:eastAsia="lv-LV"/>
              </w:rPr>
              <w:t xml:space="preserve">Pārejas uz </w:t>
            </w:r>
            <w:proofErr w:type="spellStart"/>
            <w:r w:rsidRPr="005B678B">
              <w:rPr>
                <w:rFonts w:ascii="Times New Roman" w:eastAsia="Times New Roman" w:hAnsi="Times New Roman"/>
                <w:sz w:val="24"/>
                <w:szCs w:val="24"/>
                <w:lang w:val="lv-LV" w:eastAsia="lv-LV"/>
              </w:rPr>
              <w:t>klimatneitralitāti</w:t>
            </w:r>
            <w:proofErr w:type="spellEnd"/>
            <w:r w:rsidRPr="005B678B">
              <w:rPr>
                <w:rFonts w:ascii="Times New Roman" w:eastAsia="Times New Roman" w:hAnsi="Times New Roman"/>
                <w:sz w:val="24"/>
                <w:szCs w:val="24"/>
                <w:lang w:val="lv-LV" w:eastAsia="lv-LV"/>
              </w:rPr>
              <w:t xml:space="preserve"> radīto ekonomisko, sociālo un vides seku mazināšana visvairāk skartajos reģionos</w:t>
            </w:r>
            <w:r w:rsidR="00502488" w:rsidRPr="005B678B">
              <w:rPr>
                <w:rFonts w:ascii="Times New Roman" w:eastAsia="Times New Roman" w:hAnsi="Times New Roman"/>
                <w:sz w:val="24"/>
                <w:szCs w:val="24"/>
                <w:lang w:val="lv-LV" w:eastAsia="lv-LV"/>
              </w:rPr>
              <w:t>”</w:t>
            </w:r>
            <w:r w:rsidRPr="005B678B">
              <w:rPr>
                <w:rFonts w:ascii="Times New Roman" w:eastAsia="Times New Roman" w:hAnsi="Times New Roman"/>
                <w:sz w:val="24"/>
                <w:szCs w:val="24"/>
                <w:lang w:val="lv-LV" w:eastAsia="lv-LV"/>
              </w:rPr>
              <w:t xml:space="preserve"> 6.1.1.8. pasākums </w:t>
            </w:r>
            <w:r w:rsidR="00502488" w:rsidRPr="005B678B">
              <w:rPr>
                <w:rFonts w:ascii="Times New Roman" w:eastAsia="Times New Roman" w:hAnsi="Times New Roman"/>
                <w:sz w:val="24"/>
                <w:szCs w:val="24"/>
                <w:lang w:val="lv-LV" w:eastAsia="lv-LV"/>
              </w:rPr>
              <w:t>“</w:t>
            </w:r>
            <w:r w:rsidRPr="005B678B">
              <w:rPr>
                <w:rFonts w:ascii="Times New Roman" w:eastAsia="Times New Roman" w:hAnsi="Times New Roman"/>
                <w:sz w:val="24"/>
                <w:szCs w:val="24"/>
                <w:lang w:val="lv-LV" w:eastAsia="lv-LV"/>
              </w:rPr>
              <w:t xml:space="preserve">Pašvaldību un reģionu speciālistu prasmju paaugstināšana </w:t>
            </w:r>
            <w:proofErr w:type="spellStart"/>
            <w:r w:rsidRPr="005B678B">
              <w:rPr>
                <w:rFonts w:ascii="Times New Roman" w:eastAsia="Times New Roman" w:hAnsi="Times New Roman"/>
                <w:sz w:val="24"/>
                <w:szCs w:val="24"/>
                <w:lang w:val="lv-LV" w:eastAsia="lv-LV"/>
              </w:rPr>
              <w:t>klimatneitrālas</w:t>
            </w:r>
            <w:proofErr w:type="spellEnd"/>
            <w:r w:rsidRPr="005B678B">
              <w:rPr>
                <w:rFonts w:ascii="Times New Roman" w:eastAsia="Times New Roman" w:hAnsi="Times New Roman"/>
                <w:sz w:val="24"/>
                <w:szCs w:val="24"/>
                <w:lang w:val="lv-LV" w:eastAsia="lv-LV"/>
              </w:rPr>
              <w:t xml:space="preserve"> ekonomikas un sociālekonomisko seku saistībā ar klimata pārmaiņām mazināšanas jautājumos</w:t>
            </w:r>
            <w:r w:rsidR="00502488" w:rsidRPr="005B678B">
              <w:rPr>
                <w:rFonts w:ascii="Times New Roman" w:eastAsia="Times New Roman" w:hAnsi="Times New Roman"/>
                <w:sz w:val="24"/>
                <w:szCs w:val="24"/>
                <w:lang w:val="lv-LV" w:eastAsia="lv-LV"/>
              </w:rPr>
              <w:t>”</w:t>
            </w:r>
            <w:r w:rsidRPr="005B678B">
              <w:rPr>
                <w:rFonts w:ascii="Times New Roman" w:eastAsia="Times New Roman" w:hAnsi="Times New Roman"/>
                <w:sz w:val="24"/>
                <w:szCs w:val="24"/>
                <w:lang w:val="lv-LV" w:eastAsia="lv-LV"/>
              </w:rPr>
              <w:t>.</w:t>
            </w:r>
          </w:p>
          <w:p w14:paraId="314E7684" w14:textId="0B113836" w:rsidR="00171225" w:rsidRPr="005B678B" w:rsidRDefault="00171225" w:rsidP="008B211D">
            <w:pPr>
              <w:widowControl/>
              <w:spacing w:after="0" w:line="240" w:lineRule="auto"/>
              <w:jc w:val="both"/>
              <w:rPr>
                <w:rFonts w:ascii="Times New Roman" w:eastAsia="Times New Roman" w:hAnsi="Times New Roman"/>
                <w:sz w:val="24"/>
                <w:szCs w:val="24"/>
                <w:lang w:val="lv-LV" w:eastAsia="lv-LV"/>
              </w:rPr>
            </w:pPr>
            <w:r w:rsidRPr="005B678B">
              <w:rPr>
                <w:rFonts w:ascii="Times New Roman" w:eastAsia="Times New Roman" w:hAnsi="Times New Roman"/>
                <w:sz w:val="24"/>
                <w:szCs w:val="24"/>
                <w:lang w:val="lv-LV" w:eastAsia="lv-LV"/>
              </w:rPr>
              <w:t xml:space="preserve">Termiņš projekta iesnieguma iesniegšanai ir </w:t>
            </w:r>
            <w:r w:rsidR="00E5067F" w:rsidRPr="005B678B">
              <w:rPr>
                <w:rFonts w:ascii="Times New Roman" w:eastAsia="Times New Roman" w:hAnsi="Times New Roman"/>
                <w:sz w:val="24"/>
                <w:szCs w:val="24"/>
                <w:lang w:val="lv-LV" w:eastAsia="lv-LV"/>
              </w:rPr>
              <w:t xml:space="preserve">no 2023.gada </w:t>
            </w:r>
            <w:r w:rsidR="003A4D6B" w:rsidRPr="005B678B">
              <w:rPr>
                <w:rFonts w:ascii="Times New Roman" w:eastAsia="Times New Roman" w:hAnsi="Times New Roman"/>
                <w:sz w:val="24"/>
                <w:szCs w:val="24"/>
                <w:lang w:val="lv-LV" w:eastAsia="lv-LV"/>
              </w:rPr>
              <w:t>15.</w:t>
            </w:r>
            <w:r w:rsidR="00E5067F" w:rsidRPr="005B678B">
              <w:rPr>
                <w:rFonts w:ascii="Times New Roman" w:eastAsia="Times New Roman" w:hAnsi="Times New Roman"/>
                <w:sz w:val="24"/>
                <w:szCs w:val="24"/>
                <w:lang w:val="lv-LV" w:eastAsia="lv-LV"/>
              </w:rPr>
              <w:t xml:space="preserve">novembra līdz </w:t>
            </w:r>
            <w:r w:rsidRPr="005B678B">
              <w:rPr>
                <w:rFonts w:ascii="Times New Roman" w:eastAsia="Times New Roman" w:hAnsi="Times New Roman"/>
                <w:sz w:val="24"/>
                <w:szCs w:val="24"/>
                <w:lang w:val="lv-LV" w:eastAsia="lv-LV"/>
              </w:rPr>
              <w:t>2024.gada 20.mart</w:t>
            </w:r>
            <w:r w:rsidR="00E04567" w:rsidRPr="005B678B">
              <w:rPr>
                <w:rFonts w:ascii="Times New Roman" w:eastAsia="Times New Roman" w:hAnsi="Times New Roman"/>
                <w:sz w:val="24"/>
                <w:szCs w:val="24"/>
                <w:lang w:val="lv-LV" w:eastAsia="lv-LV"/>
              </w:rPr>
              <w:t>am</w:t>
            </w:r>
            <w:r w:rsidRPr="005B678B">
              <w:rPr>
                <w:rFonts w:ascii="Times New Roman" w:eastAsia="Times New Roman" w:hAnsi="Times New Roman"/>
                <w:sz w:val="24"/>
                <w:szCs w:val="24"/>
                <w:lang w:val="lv-LV" w:eastAsia="lv-LV"/>
              </w:rPr>
              <w:t xml:space="preserve"> (</w:t>
            </w:r>
            <w:proofErr w:type="spellStart"/>
            <w:r w:rsidRPr="005B678B">
              <w:rPr>
                <w:rFonts w:ascii="Times New Roman" w:eastAsia="Times New Roman" w:hAnsi="Times New Roman"/>
                <w:sz w:val="24"/>
                <w:szCs w:val="24"/>
                <w:lang w:val="lv-LV" w:eastAsia="lv-LV"/>
              </w:rPr>
              <w:t>priekšizskatīšanā</w:t>
            </w:r>
            <w:proofErr w:type="spellEnd"/>
            <w:r w:rsidRPr="005B678B">
              <w:rPr>
                <w:rFonts w:ascii="Times New Roman" w:eastAsia="Times New Roman" w:hAnsi="Times New Roman"/>
                <w:sz w:val="24"/>
                <w:szCs w:val="24"/>
                <w:lang w:val="lv-LV" w:eastAsia="lv-LV"/>
              </w:rPr>
              <w:t xml:space="preserve"> līdz 2024.gada 16.februārim).</w:t>
            </w:r>
          </w:p>
          <w:p w14:paraId="2D5C07A6" w14:textId="1BC50606" w:rsidR="00BC40E0" w:rsidRPr="005B678B" w:rsidRDefault="00171225" w:rsidP="008B211D">
            <w:pPr>
              <w:widowControl/>
              <w:spacing w:after="0" w:line="240" w:lineRule="auto"/>
              <w:jc w:val="both"/>
              <w:rPr>
                <w:rFonts w:ascii="Times New Roman" w:eastAsia="Times New Roman" w:hAnsi="Times New Roman"/>
                <w:sz w:val="24"/>
                <w:szCs w:val="24"/>
                <w:lang w:val="lv-LV" w:eastAsia="lv-LV"/>
              </w:rPr>
            </w:pPr>
            <w:r w:rsidRPr="005B678B">
              <w:rPr>
                <w:rFonts w:ascii="Times New Roman" w:eastAsia="Times New Roman" w:hAnsi="Times New Roman"/>
                <w:sz w:val="24"/>
                <w:szCs w:val="24"/>
                <w:lang w:val="lv-LV" w:eastAsia="lv-LV"/>
              </w:rPr>
              <w:t>Saite</w:t>
            </w:r>
            <w:r w:rsidR="00E5067F" w:rsidRPr="005B678B">
              <w:rPr>
                <w:rFonts w:ascii="Times New Roman" w:eastAsia="Times New Roman" w:hAnsi="Times New Roman"/>
                <w:sz w:val="24"/>
                <w:szCs w:val="24"/>
                <w:lang w:val="lv-LV" w:eastAsia="lv-LV"/>
              </w:rPr>
              <w:t xml:space="preserve"> informācijai par 6.1.1.8. pasākumu</w:t>
            </w:r>
            <w:r w:rsidRPr="005B678B">
              <w:rPr>
                <w:rFonts w:ascii="Times New Roman" w:eastAsia="Times New Roman" w:hAnsi="Times New Roman"/>
                <w:sz w:val="24"/>
                <w:szCs w:val="24"/>
                <w:lang w:val="lv-LV" w:eastAsia="lv-LV"/>
              </w:rPr>
              <w:t xml:space="preserve">: </w:t>
            </w:r>
            <w:hyperlink r:id="rId8" w:history="1">
              <w:r w:rsidRPr="005B678B">
                <w:rPr>
                  <w:rStyle w:val="Hipersaite"/>
                  <w:rFonts w:ascii="Times New Roman" w:eastAsia="Times New Roman" w:hAnsi="Times New Roman"/>
                  <w:sz w:val="24"/>
                  <w:szCs w:val="24"/>
                  <w:lang w:val="lv-LV" w:eastAsia="lv-LV"/>
                </w:rPr>
                <w:t>https://www.cfla.gov.lv/lv/6-1-1-8</w:t>
              </w:r>
            </w:hyperlink>
          </w:p>
        </w:tc>
      </w:tr>
      <w:tr w:rsidR="00BC40E0" w:rsidRPr="005B678B" w14:paraId="6E23336E" w14:textId="77777777" w:rsidTr="00827690">
        <w:trPr>
          <w:trHeight w:val="684"/>
        </w:trPr>
        <w:tc>
          <w:tcPr>
            <w:tcW w:w="51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56262CC3" w14:textId="77777777" w:rsidR="00BC40E0" w:rsidRPr="005B678B" w:rsidRDefault="00BC40E0" w:rsidP="00DE5865">
            <w:pPr>
              <w:widowControl/>
              <w:spacing w:after="0" w:line="240" w:lineRule="auto"/>
              <w:rPr>
                <w:rFonts w:ascii="Times New Roman" w:eastAsia="Times New Roman" w:hAnsi="Times New Roman"/>
                <w:sz w:val="24"/>
                <w:szCs w:val="24"/>
                <w:lang w:val="lv-LV" w:eastAsia="lv-LV"/>
              </w:rPr>
            </w:pPr>
            <w:r w:rsidRPr="005B678B">
              <w:rPr>
                <w:rFonts w:ascii="Times New Roman" w:eastAsia="Times New Roman" w:hAnsi="Times New Roman"/>
                <w:sz w:val="24"/>
                <w:szCs w:val="24"/>
                <w:lang w:val="lv-LV" w:eastAsia="lv-LV"/>
              </w:rPr>
              <w:t xml:space="preserve">5. </w:t>
            </w:r>
          </w:p>
        </w:tc>
        <w:tc>
          <w:tcPr>
            <w:tcW w:w="4886" w:type="dxa"/>
            <w:tcBorders>
              <w:top w:val="single" w:sz="4" w:space="0" w:color="auto"/>
              <w:left w:val="nil"/>
              <w:bottom w:val="single" w:sz="4" w:space="0" w:color="auto"/>
              <w:right w:val="single" w:sz="4" w:space="0" w:color="auto"/>
            </w:tcBorders>
            <w:shd w:val="clear" w:color="auto" w:fill="auto"/>
          </w:tcPr>
          <w:p w14:paraId="11901FD7" w14:textId="77777777" w:rsidR="00BC40E0" w:rsidRPr="005B678B" w:rsidRDefault="00BC40E0" w:rsidP="00DE5865">
            <w:pPr>
              <w:widowControl/>
              <w:spacing w:after="0" w:line="240" w:lineRule="auto"/>
              <w:rPr>
                <w:rFonts w:ascii="Times New Roman" w:eastAsia="Times New Roman" w:hAnsi="Times New Roman"/>
                <w:b/>
                <w:bCs/>
                <w:sz w:val="24"/>
                <w:szCs w:val="24"/>
                <w:lang w:val="lv-LV" w:eastAsia="lv-LV"/>
              </w:rPr>
            </w:pPr>
            <w:r w:rsidRPr="005B678B">
              <w:rPr>
                <w:rFonts w:ascii="Times New Roman" w:eastAsia="Times New Roman" w:hAnsi="Times New Roman"/>
                <w:sz w:val="24"/>
                <w:szCs w:val="24"/>
                <w:lang w:val="lv-LV" w:eastAsia="lv-LV"/>
              </w:rPr>
              <w:t xml:space="preserve">Īss projekta ietvaros </w:t>
            </w:r>
            <w:r w:rsidRPr="005B678B">
              <w:rPr>
                <w:rFonts w:ascii="Times New Roman" w:eastAsia="Times New Roman" w:hAnsi="Times New Roman"/>
                <w:b/>
                <w:bCs/>
                <w:sz w:val="24"/>
                <w:szCs w:val="24"/>
                <w:lang w:val="lv-LV" w:eastAsia="lv-LV"/>
              </w:rPr>
              <w:t xml:space="preserve">plānoto darbību apraksts </w:t>
            </w:r>
            <w:r w:rsidRPr="005B678B">
              <w:rPr>
                <w:rFonts w:ascii="Times New Roman" w:eastAsia="Times New Roman" w:hAnsi="Times New Roman"/>
                <w:bCs/>
                <w:color w:val="000000"/>
                <w:sz w:val="24"/>
                <w:szCs w:val="24"/>
                <w:lang w:val="lv-LV" w:eastAsia="lv-LV"/>
              </w:rPr>
              <w:t xml:space="preserve">(mērķis, mērķa grupa, darbības un pasākumi, kas paredzēti projekta mērķa un </w:t>
            </w:r>
            <w:proofErr w:type="spellStart"/>
            <w:r w:rsidRPr="005B678B">
              <w:rPr>
                <w:rFonts w:ascii="Times New Roman" w:eastAsia="Times New Roman" w:hAnsi="Times New Roman"/>
                <w:bCs/>
                <w:color w:val="000000"/>
                <w:sz w:val="24"/>
                <w:szCs w:val="24"/>
                <w:lang w:val="lv-LV" w:eastAsia="lv-LV"/>
              </w:rPr>
              <w:t>mērķgrupas</w:t>
            </w:r>
            <w:proofErr w:type="spellEnd"/>
            <w:r w:rsidRPr="005B678B">
              <w:rPr>
                <w:rFonts w:ascii="Times New Roman" w:eastAsia="Times New Roman" w:hAnsi="Times New Roman"/>
                <w:bCs/>
                <w:color w:val="000000"/>
                <w:sz w:val="24"/>
                <w:szCs w:val="24"/>
                <w:lang w:val="lv-LV" w:eastAsia="lv-LV"/>
              </w:rPr>
              <w:t xml:space="preserve"> sasniegšanai)</w:t>
            </w:r>
            <w:r w:rsidRPr="005B678B">
              <w:rPr>
                <w:rFonts w:ascii="Times New Roman" w:eastAsia="Times New Roman" w:hAnsi="Times New Roman"/>
                <w:b/>
                <w:bCs/>
                <w:sz w:val="24"/>
                <w:szCs w:val="24"/>
                <w:lang w:val="lv-LV" w:eastAsia="lv-LV"/>
              </w:rPr>
              <w:t xml:space="preserve"> </w:t>
            </w:r>
          </w:p>
          <w:p w14:paraId="61223D44" w14:textId="77777777" w:rsidR="00BC40E0" w:rsidRPr="005B678B" w:rsidRDefault="00BC40E0" w:rsidP="00DE5865">
            <w:pPr>
              <w:widowControl/>
              <w:spacing w:after="0" w:line="240" w:lineRule="auto"/>
              <w:rPr>
                <w:rFonts w:ascii="Times New Roman" w:eastAsia="Times New Roman" w:hAnsi="Times New Roman"/>
                <w:sz w:val="24"/>
                <w:szCs w:val="24"/>
                <w:lang w:val="lv-LV" w:eastAsia="lv-LV"/>
              </w:rPr>
            </w:pPr>
          </w:p>
        </w:tc>
        <w:tc>
          <w:tcPr>
            <w:tcW w:w="4545" w:type="dxa"/>
            <w:tcBorders>
              <w:top w:val="single" w:sz="4" w:space="0" w:color="auto"/>
              <w:left w:val="nil"/>
              <w:bottom w:val="single" w:sz="4" w:space="0" w:color="auto"/>
              <w:right w:val="single" w:sz="4" w:space="0" w:color="auto"/>
            </w:tcBorders>
            <w:shd w:val="clear" w:color="auto" w:fill="auto"/>
            <w:hideMark/>
          </w:tcPr>
          <w:p w14:paraId="19F31D9B" w14:textId="331FBD93" w:rsidR="00BE1C79" w:rsidRPr="005B678B" w:rsidRDefault="00BE1C79" w:rsidP="008B211D">
            <w:pPr>
              <w:widowControl/>
              <w:spacing w:after="0" w:line="240" w:lineRule="auto"/>
              <w:jc w:val="both"/>
              <w:rPr>
                <w:rFonts w:ascii="Times New Roman" w:eastAsia="Times New Roman" w:hAnsi="Times New Roman"/>
                <w:sz w:val="24"/>
                <w:szCs w:val="24"/>
                <w:lang w:val="lv-LV" w:eastAsia="lv-LV"/>
              </w:rPr>
            </w:pPr>
            <w:bookmarkStart w:id="0" w:name="_Hlk170289298"/>
            <w:r w:rsidRPr="005B678B">
              <w:rPr>
                <w:rFonts w:ascii="Times New Roman" w:eastAsia="Times New Roman" w:hAnsi="Times New Roman"/>
                <w:sz w:val="24"/>
                <w:szCs w:val="24"/>
                <w:u w:val="single"/>
                <w:lang w:val="lv-LV" w:eastAsia="lv-LV"/>
              </w:rPr>
              <w:t xml:space="preserve">Projekta </w:t>
            </w:r>
            <w:r w:rsidRPr="005B678B">
              <w:rPr>
                <w:rFonts w:ascii="Times New Roman" w:eastAsia="Times New Roman" w:hAnsi="Times New Roman"/>
                <w:b/>
                <w:bCs/>
                <w:sz w:val="24"/>
                <w:szCs w:val="24"/>
                <w:u w:val="single"/>
                <w:lang w:val="lv-LV" w:eastAsia="lv-LV"/>
              </w:rPr>
              <w:t>mērķis</w:t>
            </w:r>
            <w:r w:rsidRPr="005B678B">
              <w:rPr>
                <w:rFonts w:ascii="Times New Roman" w:eastAsia="Times New Roman" w:hAnsi="Times New Roman"/>
                <w:sz w:val="24"/>
                <w:szCs w:val="24"/>
                <w:lang w:val="lv-LV" w:eastAsia="lv-LV"/>
              </w:rPr>
              <w:t xml:space="preserve"> ir paaugstināt pašvaldību un reģionu speciālistu prasmes, lai nodrošinātu virzību uz </w:t>
            </w:r>
            <w:proofErr w:type="spellStart"/>
            <w:r w:rsidRPr="005B678B">
              <w:rPr>
                <w:rFonts w:ascii="Times New Roman" w:eastAsia="Times New Roman" w:hAnsi="Times New Roman"/>
                <w:sz w:val="24"/>
                <w:szCs w:val="24"/>
                <w:lang w:val="lv-LV" w:eastAsia="lv-LV"/>
              </w:rPr>
              <w:t>klimatneitrālu</w:t>
            </w:r>
            <w:proofErr w:type="spellEnd"/>
            <w:r w:rsidRPr="005B678B">
              <w:rPr>
                <w:rFonts w:ascii="Times New Roman" w:eastAsia="Times New Roman" w:hAnsi="Times New Roman"/>
                <w:sz w:val="24"/>
                <w:szCs w:val="24"/>
                <w:lang w:val="lv-LV" w:eastAsia="lv-LV"/>
              </w:rPr>
              <w:t xml:space="preserve"> ekonomiku un mazinātu riskus saistībā ar klimata pārmaiņām visvairāk skartajos reģionos, veicinot sociālekonomisko seku mazināšanu.</w:t>
            </w:r>
          </w:p>
          <w:bookmarkEnd w:id="0"/>
          <w:p w14:paraId="1EC37E34" w14:textId="77777777" w:rsidR="00BE1C79" w:rsidRPr="005B678B" w:rsidRDefault="00BE1C79" w:rsidP="008B211D">
            <w:pPr>
              <w:widowControl/>
              <w:spacing w:after="0" w:line="240" w:lineRule="auto"/>
              <w:jc w:val="both"/>
              <w:rPr>
                <w:rFonts w:ascii="Times New Roman" w:eastAsia="Times New Roman" w:hAnsi="Times New Roman"/>
                <w:sz w:val="24"/>
                <w:szCs w:val="24"/>
                <w:lang w:val="lv-LV" w:eastAsia="lv-LV"/>
              </w:rPr>
            </w:pPr>
            <w:r w:rsidRPr="005B678B">
              <w:rPr>
                <w:rFonts w:ascii="Times New Roman" w:eastAsia="Times New Roman" w:hAnsi="Times New Roman"/>
                <w:sz w:val="24"/>
                <w:szCs w:val="24"/>
                <w:u w:val="single"/>
                <w:lang w:val="lv-LV" w:eastAsia="lv-LV"/>
              </w:rPr>
              <w:t xml:space="preserve">Projekta </w:t>
            </w:r>
            <w:r w:rsidRPr="005B678B">
              <w:rPr>
                <w:rFonts w:ascii="Times New Roman" w:eastAsia="Times New Roman" w:hAnsi="Times New Roman"/>
                <w:b/>
                <w:bCs/>
                <w:sz w:val="24"/>
                <w:szCs w:val="24"/>
                <w:u w:val="single"/>
                <w:lang w:val="lv-LV" w:eastAsia="lv-LV"/>
              </w:rPr>
              <w:t>mērķa</w:t>
            </w:r>
            <w:r w:rsidRPr="005B678B">
              <w:rPr>
                <w:rFonts w:ascii="Times New Roman" w:eastAsia="Times New Roman" w:hAnsi="Times New Roman"/>
                <w:sz w:val="24"/>
                <w:szCs w:val="24"/>
                <w:u w:val="single"/>
                <w:lang w:val="lv-LV" w:eastAsia="lv-LV"/>
              </w:rPr>
              <w:t xml:space="preserve"> </w:t>
            </w:r>
            <w:r w:rsidRPr="005B678B">
              <w:rPr>
                <w:rFonts w:ascii="Times New Roman" w:eastAsia="Times New Roman" w:hAnsi="Times New Roman"/>
                <w:b/>
                <w:bCs/>
                <w:sz w:val="24"/>
                <w:szCs w:val="24"/>
                <w:u w:val="single"/>
                <w:lang w:val="lv-LV" w:eastAsia="lv-LV"/>
              </w:rPr>
              <w:t>grupa</w:t>
            </w:r>
            <w:r w:rsidRPr="005B678B">
              <w:rPr>
                <w:rFonts w:ascii="Times New Roman" w:eastAsia="Times New Roman" w:hAnsi="Times New Roman"/>
                <w:sz w:val="24"/>
                <w:szCs w:val="24"/>
                <w:lang w:val="lv-LV" w:eastAsia="lv-LV"/>
              </w:rPr>
              <w:t xml:space="preserve"> ir Kurzemes, Latgales, Vidzemes un Zemgales reģionu  un to pašvaldību speciālisti, tai skaitā to pašvaldību kapitālsabiedrību speciālisti, kas pilda pašvaldības deleģētos pārvaldes uzdevumus.</w:t>
            </w:r>
          </w:p>
          <w:p w14:paraId="4CCD61E3" w14:textId="6C1A904B" w:rsidR="00BE1C79" w:rsidRPr="005B678B" w:rsidRDefault="00BE1C79" w:rsidP="008B211D">
            <w:pPr>
              <w:widowControl/>
              <w:spacing w:after="0" w:line="240" w:lineRule="auto"/>
              <w:jc w:val="both"/>
              <w:rPr>
                <w:rFonts w:ascii="Times New Roman" w:eastAsia="Times New Roman" w:hAnsi="Times New Roman"/>
                <w:sz w:val="24"/>
                <w:szCs w:val="24"/>
                <w:lang w:val="lv-LV" w:eastAsia="lv-LV"/>
              </w:rPr>
            </w:pPr>
            <w:r w:rsidRPr="005B678B">
              <w:rPr>
                <w:rFonts w:ascii="Times New Roman" w:eastAsia="Times New Roman" w:hAnsi="Times New Roman"/>
                <w:sz w:val="24"/>
                <w:szCs w:val="24"/>
                <w:u w:val="single"/>
                <w:lang w:val="lv-LV" w:eastAsia="lv-LV"/>
              </w:rPr>
              <w:t xml:space="preserve">Projektā plānotās </w:t>
            </w:r>
            <w:r w:rsidRPr="005B678B">
              <w:rPr>
                <w:rFonts w:ascii="Times New Roman" w:eastAsia="Times New Roman" w:hAnsi="Times New Roman"/>
                <w:b/>
                <w:bCs/>
                <w:sz w:val="24"/>
                <w:szCs w:val="24"/>
                <w:u w:val="single"/>
                <w:lang w:val="lv-LV" w:eastAsia="lv-LV"/>
              </w:rPr>
              <w:t>darbības</w:t>
            </w:r>
            <w:r w:rsidRPr="005B678B">
              <w:rPr>
                <w:rFonts w:ascii="Times New Roman" w:eastAsia="Times New Roman" w:hAnsi="Times New Roman"/>
                <w:sz w:val="24"/>
                <w:szCs w:val="24"/>
                <w:lang w:val="lv-LV" w:eastAsia="lv-LV"/>
              </w:rPr>
              <w:t xml:space="preserve">: </w:t>
            </w:r>
            <w:r w:rsidR="000D6FA8" w:rsidRPr="005B678B">
              <w:rPr>
                <w:rFonts w:ascii="Times New Roman" w:eastAsia="Times New Roman" w:hAnsi="Times New Roman"/>
                <w:sz w:val="24"/>
                <w:szCs w:val="24"/>
                <w:lang w:val="lv-LV" w:eastAsia="lv-LV"/>
              </w:rPr>
              <w:t xml:space="preserve">īstenotas četras reģionāla mēroga mācību programmas pašvaldību un reģionu speciālistu kvalifikācijas paaugstināšanai vai </w:t>
            </w:r>
            <w:proofErr w:type="spellStart"/>
            <w:r w:rsidR="000D6FA8" w:rsidRPr="005B678B">
              <w:rPr>
                <w:rFonts w:ascii="Times New Roman" w:eastAsia="Times New Roman" w:hAnsi="Times New Roman"/>
                <w:sz w:val="24"/>
                <w:szCs w:val="24"/>
                <w:lang w:val="lv-LV" w:eastAsia="lv-LV"/>
              </w:rPr>
              <w:t>pārkvalifikācijai</w:t>
            </w:r>
            <w:proofErr w:type="spellEnd"/>
            <w:r w:rsidR="000D6FA8" w:rsidRPr="005B678B">
              <w:rPr>
                <w:rFonts w:ascii="Times New Roman" w:eastAsia="Times New Roman" w:hAnsi="Times New Roman"/>
                <w:sz w:val="24"/>
                <w:szCs w:val="24"/>
                <w:lang w:val="lv-LV" w:eastAsia="lv-LV"/>
              </w:rPr>
              <w:t xml:space="preserve">. Katrs no projekta </w:t>
            </w:r>
            <w:r w:rsidR="000D6FA8" w:rsidRPr="005B678B">
              <w:rPr>
                <w:rFonts w:ascii="Times New Roman" w:eastAsia="Times New Roman" w:hAnsi="Times New Roman"/>
                <w:sz w:val="24"/>
                <w:szCs w:val="24"/>
                <w:lang w:val="lv-LV" w:eastAsia="lv-LV"/>
              </w:rPr>
              <w:lastRenderedPageBreak/>
              <w:t xml:space="preserve">sadarbības partneriem – plānošanas reģioniem </w:t>
            </w:r>
            <w:r w:rsidR="00BE472C" w:rsidRPr="005B678B">
              <w:rPr>
                <w:rFonts w:ascii="Times New Roman" w:eastAsia="Times New Roman" w:hAnsi="Times New Roman"/>
                <w:sz w:val="24"/>
                <w:szCs w:val="24"/>
                <w:lang w:val="lv-LV" w:eastAsia="lv-LV"/>
              </w:rPr>
              <w:t>saskaņā ar</w:t>
            </w:r>
            <w:r w:rsidR="000D6FA8" w:rsidRPr="005B678B">
              <w:rPr>
                <w:rFonts w:ascii="Times New Roman" w:eastAsia="Times New Roman" w:hAnsi="Times New Roman"/>
                <w:sz w:val="24"/>
                <w:szCs w:val="24"/>
                <w:lang w:val="lv-LV" w:eastAsia="lv-LV"/>
              </w:rPr>
              <w:t xml:space="preserve"> </w:t>
            </w:r>
            <w:r w:rsidR="007B5E2F" w:rsidRPr="005B678B">
              <w:rPr>
                <w:rFonts w:ascii="Times New Roman" w:eastAsia="Times New Roman" w:hAnsi="Times New Roman"/>
                <w:sz w:val="24"/>
                <w:szCs w:val="24"/>
                <w:lang w:val="lv-LV" w:eastAsia="lv-LV"/>
              </w:rPr>
              <w:t>reģiona pašvaldību identificētajām vajadzībām klimata jomā</w:t>
            </w:r>
            <w:r w:rsidR="004804E5" w:rsidRPr="005B678B">
              <w:rPr>
                <w:rFonts w:ascii="Times New Roman" w:eastAsia="Times New Roman" w:hAnsi="Times New Roman"/>
                <w:sz w:val="24"/>
                <w:szCs w:val="24"/>
                <w:lang w:val="lv-LV" w:eastAsia="lv-LV"/>
              </w:rPr>
              <w:t xml:space="preserve"> ir izvēlējies tēmu</w:t>
            </w:r>
            <w:r w:rsidR="00323FFD" w:rsidRPr="005B678B">
              <w:rPr>
                <w:rFonts w:ascii="Times New Roman" w:eastAsia="Times New Roman" w:hAnsi="Times New Roman"/>
                <w:sz w:val="24"/>
                <w:szCs w:val="24"/>
                <w:lang w:val="lv-LV" w:eastAsia="lv-LV"/>
              </w:rPr>
              <w:t xml:space="preserve">, </w:t>
            </w:r>
            <w:r w:rsidR="00383BED" w:rsidRPr="005B678B">
              <w:rPr>
                <w:rFonts w:ascii="Times New Roman" w:eastAsia="Times New Roman" w:hAnsi="Times New Roman"/>
                <w:sz w:val="24"/>
                <w:szCs w:val="24"/>
                <w:lang w:val="lv-LV" w:eastAsia="lv-LV"/>
              </w:rPr>
              <w:t>kuras ietvaros tiks veik</w:t>
            </w:r>
            <w:r w:rsidR="00234384" w:rsidRPr="005B678B">
              <w:rPr>
                <w:rFonts w:ascii="Times New Roman" w:eastAsia="Times New Roman" w:hAnsi="Times New Roman"/>
                <w:sz w:val="24"/>
                <w:szCs w:val="24"/>
                <w:lang w:val="lv-LV" w:eastAsia="lv-LV"/>
              </w:rPr>
              <w:t>t</w:t>
            </w:r>
            <w:r w:rsidR="00383BED" w:rsidRPr="005B678B">
              <w:rPr>
                <w:rFonts w:ascii="Times New Roman" w:eastAsia="Times New Roman" w:hAnsi="Times New Roman"/>
                <w:sz w:val="24"/>
                <w:szCs w:val="24"/>
                <w:lang w:val="lv-LV" w:eastAsia="lv-LV"/>
              </w:rPr>
              <w:t xml:space="preserve">s </w:t>
            </w:r>
            <w:r w:rsidR="00BE472C" w:rsidRPr="005B678B">
              <w:rPr>
                <w:rFonts w:ascii="Times New Roman" w:eastAsia="Times New Roman" w:hAnsi="Times New Roman"/>
                <w:sz w:val="24"/>
                <w:szCs w:val="24"/>
                <w:lang w:val="lv-LV" w:eastAsia="lv-LV"/>
              </w:rPr>
              <w:t xml:space="preserve">pašvaldību </w:t>
            </w:r>
            <w:r w:rsidR="004D3B08" w:rsidRPr="005B678B">
              <w:rPr>
                <w:rFonts w:ascii="Times New Roman" w:eastAsia="Times New Roman" w:hAnsi="Times New Roman"/>
                <w:sz w:val="24"/>
                <w:szCs w:val="24"/>
                <w:lang w:val="lv-LV" w:eastAsia="lv-LV"/>
              </w:rPr>
              <w:t xml:space="preserve">prasmju un zināšanu </w:t>
            </w:r>
            <w:proofErr w:type="spellStart"/>
            <w:r w:rsidR="00BE472C" w:rsidRPr="005B678B">
              <w:rPr>
                <w:rFonts w:ascii="Times New Roman" w:eastAsia="Times New Roman" w:hAnsi="Times New Roman"/>
                <w:sz w:val="24"/>
                <w:szCs w:val="24"/>
                <w:lang w:val="lv-LV" w:eastAsia="lv-LV"/>
              </w:rPr>
              <w:t>izvērtējums</w:t>
            </w:r>
            <w:proofErr w:type="spellEnd"/>
            <w:r w:rsidR="00BE472C" w:rsidRPr="005B678B">
              <w:rPr>
                <w:rFonts w:ascii="Times New Roman" w:eastAsia="Times New Roman" w:hAnsi="Times New Roman"/>
                <w:sz w:val="24"/>
                <w:szCs w:val="24"/>
                <w:lang w:val="lv-LV" w:eastAsia="lv-LV"/>
              </w:rPr>
              <w:t xml:space="preserve"> un atbilstoši tā rezultātiem</w:t>
            </w:r>
            <w:r w:rsidR="00B4623B" w:rsidRPr="005B678B">
              <w:rPr>
                <w:rFonts w:ascii="Times New Roman" w:eastAsia="Times New Roman" w:hAnsi="Times New Roman"/>
                <w:sz w:val="24"/>
                <w:szCs w:val="24"/>
                <w:lang w:val="lv-LV" w:eastAsia="lv-LV"/>
              </w:rPr>
              <w:t xml:space="preserve"> </w:t>
            </w:r>
            <w:r w:rsidR="007E4C4E" w:rsidRPr="005B678B">
              <w:rPr>
                <w:rFonts w:ascii="Times New Roman" w:eastAsia="Times New Roman" w:hAnsi="Times New Roman"/>
                <w:sz w:val="24"/>
                <w:szCs w:val="24"/>
                <w:lang w:val="lv-LV" w:eastAsia="lv-LV"/>
              </w:rPr>
              <w:t xml:space="preserve">īstenots </w:t>
            </w:r>
            <w:r w:rsidR="004D3B08" w:rsidRPr="005B678B">
              <w:rPr>
                <w:rFonts w:ascii="Times New Roman" w:eastAsia="Times New Roman" w:hAnsi="Times New Roman"/>
                <w:sz w:val="24"/>
                <w:szCs w:val="24"/>
                <w:lang w:val="lv-LV" w:eastAsia="lv-LV"/>
              </w:rPr>
              <w:t xml:space="preserve">zināšanu un prasmju </w:t>
            </w:r>
            <w:r w:rsidR="007E4C4E" w:rsidRPr="005B678B">
              <w:rPr>
                <w:rFonts w:ascii="Times New Roman" w:eastAsia="Times New Roman" w:hAnsi="Times New Roman"/>
                <w:sz w:val="24"/>
                <w:szCs w:val="24"/>
                <w:lang w:val="lv-LV" w:eastAsia="lv-LV"/>
              </w:rPr>
              <w:t>celšanas pasākumu kopums</w:t>
            </w:r>
            <w:r w:rsidR="00033285" w:rsidRPr="005B678B">
              <w:rPr>
                <w:rFonts w:ascii="Times New Roman" w:eastAsia="Times New Roman" w:hAnsi="Times New Roman"/>
                <w:sz w:val="24"/>
                <w:szCs w:val="24"/>
                <w:lang w:val="lv-LV" w:eastAsia="lv-LV"/>
              </w:rPr>
              <w:t xml:space="preserve">, t.sk. </w:t>
            </w:r>
            <w:r w:rsidR="00BD5E3F" w:rsidRPr="005B678B">
              <w:rPr>
                <w:rFonts w:ascii="Times New Roman" w:eastAsia="Times New Roman" w:hAnsi="Times New Roman"/>
                <w:sz w:val="24"/>
                <w:szCs w:val="24"/>
                <w:lang w:val="lv-LV" w:eastAsia="lv-LV"/>
              </w:rPr>
              <w:t>iepazīstoties ar</w:t>
            </w:r>
            <w:r w:rsidR="00323BE7" w:rsidRPr="005B678B">
              <w:rPr>
                <w:rFonts w:ascii="Times New Roman" w:eastAsia="Times New Roman" w:hAnsi="Times New Roman"/>
                <w:sz w:val="24"/>
                <w:szCs w:val="24"/>
                <w:lang w:val="lv-LV" w:eastAsia="lv-LV"/>
              </w:rPr>
              <w:t xml:space="preserve"> </w:t>
            </w:r>
            <w:r w:rsidR="00BD5E3F" w:rsidRPr="005B678B">
              <w:rPr>
                <w:rFonts w:ascii="Times New Roman" w:eastAsia="Times New Roman" w:hAnsi="Times New Roman"/>
                <w:sz w:val="24"/>
                <w:szCs w:val="24"/>
                <w:lang w:val="lv-LV" w:eastAsia="lv-LV"/>
              </w:rPr>
              <w:t>labās prakses piemēriem gan Latvijā, gan ārvalstīs.</w:t>
            </w:r>
            <w:r w:rsidR="002C7D77" w:rsidRPr="005B678B">
              <w:rPr>
                <w:rFonts w:ascii="Times New Roman" w:eastAsia="Times New Roman" w:hAnsi="Times New Roman"/>
                <w:sz w:val="24"/>
                <w:szCs w:val="24"/>
                <w:lang w:val="lv-LV" w:eastAsia="lv-LV"/>
              </w:rPr>
              <w:t xml:space="preserve"> </w:t>
            </w:r>
            <w:r w:rsidR="00452B31" w:rsidRPr="005B678B">
              <w:rPr>
                <w:rFonts w:ascii="Times New Roman" w:eastAsia="Times New Roman" w:hAnsi="Times New Roman"/>
                <w:b/>
                <w:bCs/>
                <w:sz w:val="24"/>
                <w:szCs w:val="24"/>
                <w:lang w:val="lv-LV" w:eastAsia="lv-LV"/>
              </w:rPr>
              <w:t>Plānošanas reģionu izvēlētās tēmas</w:t>
            </w:r>
            <w:r w:rsidR="00452B31" w:rsidRPr="005B678B">
              <w:rPr>
                <w:rFonts w:ascii="Times New Roman" w:eastAsia="Times New Roman" w:hAnsi="Times New Roman"/>
                <w:sz w:val="24"/>
                <w:szCs w:val="24"/>
                <w:lang w:val="lv-LV" w:eastAsia="lv-LV"/>
              </w:rPr>
              <w:t xml:space="preserve"> projek</w:t>
            </w:r>
            <w:r w:rsidR="009A3035" w:rsidRPr="005B678B">
              <w:rPr>
                <w:rFonts w:ascii="Times New Roman" w:eastAsia="Times New Roman" w:hAnsi="Times New Roman"/>
                <w:sz w:val="24"/>
                <w:szCs w:val="24"/>
                <w:lang w:val="lv-LV" w:eastAsia="lv-LV"/>
              </w:rPr>
              <w:t>t</w:t>
            </w:r>
            <w:r w:rsidR="00452B31" w:rsidRPr="005B678B">
              <w:rPr>
                <w:rFonts w:ascii="Times New Roman" w:eastAsia="Times New Roman" w:hAnsi="Times New Roman"/>
                <w:sz w:val="24"/>
                <w:szCs w:val="24"/>
                <w:lang w:val="lv-LV" w:eastAsia="lv-LV"/>
              </w:rPr>
              <w:t>a ietvaros ir sekojošas:</w:t>
            </w:r>
          </w:p>
          <w:p w14:paraId="4BC48AE1" w14:textId="598E6802" w:rsidR="009503A6" w:rsidRPr="005B678B" w:rsidRDefault="00452B31" w:rsidP="008B211D">
            <w:pPr>
              <w:pStyle w:val="Sarakstarindkopa"/>
              <w:widowControl/>
              <w:numPr>
                <w:ilvl w:val="0"/>
                <w:numId w:val="2"/>
              </w:numPr>
              <w:spacing w:after="0" w:line="240" w:lineRule="auto"/>
              <w:jc w:val="both"/>
              <w:rPr>
                <w:rFonts w:ascii="Times New Roman" w:eastAsia="Times New Roman" w:hAnsi="Times New Roman"/>
                <w:sz w:val="24"/>
                <w:szCs w:val="24"/>
                <w:lang w:val="lv-LV" w:eastAsia="lv-LV"/>
              </w:rPr>
            </w:pPr>
            <w:r w:rsidRPr="005B678B">
              <w:rPr>
                <w:rFonts w:ascii="Times New Roman" w:eastAsia="Times New Roman" w:hAnsi="Times New Roman"/>
                <w:sz w:val="24"/>
                <w:szCs w:val="24"/>
                <w:lang w:val="lv-LV" w:eastAsia="lv-LV"/>
              </w:rPr>
              <w:t xml:space="preserve">Zemgales plānošanas reģions: </w:t>
            </w:r>
            <w:bookmarkStart w:id="1" w:name="_Hlk170289338"/>
            <w:r w:rsidR="005E5BB0" w:rsidRPr="005B678B">
              <w:rPr>
                <w:rFonts w:ascii="Times New Roman" w:eastAsia="Times New Roman" w:hAnsi="Times New Roman"/>
                <w:b/>
                <w:bCs/>
                <w:i/>
                <w:iCs/>
                <w:sz w:val="24"/>
                <w:szCs w:val="24"/>
                <w:lang w:val="lv-LV" w:eastAsia="lv-LV"/>
              </w:rPr>
              <w:t>Aprites ekonomika un uzņēmējdarbības sekmēšana pašvaldībā</w:t>
            </w:r>
            <w:r w:rsidR="00657913" w:rsidRPr="005B678B">
              <w:rPr>
                <w:rFonts w:ascii="Times New Roman" w:eastAsia="Times New Roman" w:hAnsi="Times New Roman"/>
                <w:b/>
                <w:bCs/>
                <w:i/>
                <w:iCs/>
                <w:sz w:val="24"/>
                <w:szCs w:val="24"/>
                <w:lang w:val="lv-LV" w:eastAsia="lv-LV"/>
              </w:rPr>
              <w:t>s</w:t>
            </w:r>
            <w:r w:rsidR="005E5BB0" w:rsidRPr="005B678B">
              <w:rPr>
                <w:rFonts w:ascii="Times New Roman" w:eastAsia="Times New Roman" w:hAnsi="Times New Roman"/>
                <w:b/>
                <w:bCs/>
                <w:i/>
                <w:iCs/>
                <w:sz w:val="24"/>
                <w:szCs w:val="24"/>
                <w:lang w:val="lv-LV" w:eastAsia="lv-LV"/>
              </w:rPr>
              <w:t xml:space="preserve"> klimata </w:t>
            </w:r>
            <w:r w:rsidR="00A31B00" w:rsidRPr="005B678B">
              <w:rPr>
                <w:rFonts w:ascii="Times New Roman" w:eastAsia="Times New Roman" w:hAnsi="Times New Roman"/>
                <w:b/>
                <w:bCs/>
                <w:i/>
                <w:iCs/>
                <w:sz w:val="24"/>
                <w:szCs w:val="24"/>
                <w:lang w:val="lv-LV" w:eastAsia="lv-LV"/>
              </w:rPr>
              <w:t>mērķu sasniegšanai</w:t>
            </w:r>
            <w:r w:rsidR="005E5BB0" w:rsidRPr="005B678B">
              <w:rPr>
                <w:rFonts w:ascii="Times New Roman" w:eastAsia="Times New Roman" w:hAnsi="Times New Roman"/>
                <w:sz w:val="24"/>
                <w:szCs w:val="24"/>
                <w:lang w:val="lv-LV" w:eastAsia="lv-LV"/>
              </w:rPr>
              <w:t>;</w:t>
            </w:r>
          </w:p>
          <w:bookmarkEnd w:id="1"/>
          <w:p w14:paraId="04914A48" w14:textId="3FF6D77F" w:rsidR="009503A6" w:rsidRPr="005B678B" w:rsidRDefault="00452B31" w:rsidP="008B211D">
            <w:pPr>
              <w:pStyle w:val="Sarakstarindkopa"/>
              <w:widowControl/>
              <w:numPr>
                <w:ilvl w:val="0"/>
                <w:numId w:val="2"/>
              </w:numPr>
              <w:spacing w:after="0" w:line="240" w:lineRule="auto"/>
              <w:jc w:val="both"/>
              <w:rPr>
                <w:rFonts w:ascii="Times New Roman" w:eastAsia="Times New Roman" w:hAnsi="Times New Roman"/>
                <w:sz w:val="24"/>
                <w:szCs w:val="24"/>
                <w:lang w:val="lv-LV" w:eastAsia="lv-LV"/>
              </w:rPr>
            </w:pPr>
            <w:r w:rsidRPr="005B678B">
              <w:rPr>
                <w:rFonts w:ascii="Times New Roman" w:eastAsia="Times New Roman" w:hAnsi="Times New Roman"/>
                <w:sz w:val="24"/>
                <w:szCs w:val="24"/>
                <w:lang w:val="lv-LV" w:eastAsia="lv-LV"/>
              </w:rPr>
              <w:t xml:space="preserve">Vidzemes plānošanas reģions: </w:t>
            </w:r>
            <w:r w:rsidR="005E5BB0" w:rsidRPr="005B678B">
              <w:rPr>
                <w:rFonts w:ascii="Times New Roman" w:eastAsia="Times New Roman" w:hAnsi="Times New Roman"/>
                <w:b/>
                <w:bCs/>
                <w:i/>
                <w:iCs/>
                <w:sz w:val="24"/>
                <w:szCs w:val="24"/>
                <w:lang w:val="lv-LV" w:eastAsia="lv-LV"/>
              </w:rPr>
              <w:t>Infrastruktūra</w:t>
            </w:r>
            <w:r w:rsidR="003E5FBA" w:rsidRPr="005B678B">
              <w:rPr>
                <w:rFonts w:ascii="Times New Roman" w:eastAsia="Times New Roman" w:hAnsi="Times New Roman"/>
                <w:b/>
                <w:bCs/>
                <w:i/>
                <w:iCs/>
                <w:sz w:val="24"/>
                <w:szCs w:val="24"/>
                <w:lang w:val="lv-LV" w:eastAsia="lv-LV"/>
              </w:rPr>
              <w:t>s</w:t>
            </w:r>
            <w:r w:rsidR="005E5BB0" w:rsidRPr="005B678B">
              <w:rPr>
                <w:rFonts w:ascii="Times New Roman" w:eastAsia="Times New Roman" w:hAnsi="Times New Roman"/>
                <w:b/>
                <w:bCs/>
                <w:i/>
                <w:iCs/>
                <w:sz w:val="24"/>
                <w:szCs w:val="24"/>
                <w:lang w:val="lv-LV" w:eastAsia="lv-LV"/>
              </w:rPr>
              <w:t xml:space="preserve"> un būvniecība</w:t>
            </w:r>
            <w:r w:rsidR="003E5FBA" w:rsidRPr="005B678B">
              <w:rPr>
                <w:rFonts w:ascii="Times New Roman" w:eastAsia="Times New Roman" w:hAnsi="Times New Roman"/>
                <w:b/>
                <w:bCs/>
                <w:i/>
                <w:iCs/>
                <w:sz w:val="24"/>
                <w:szCs w:val="24"/>
                <w:lang w:val="lv-LV" w:eastAsia="lv-LV"/>
              </w:rPr>
              <w:t>s risinājumi klimata mērķu sasniegšanā</w:t>
            </w:r>
            <w:r w:rsidR="005E5BB0" w:rsidRPr="005B678B">
              <w:rPr>
                <w:rFonts w:ascii="Times New Roman" w:eastAsia="Times New Roman" w:hAnsi="Times New Roman"/>
                <w:sz w:val="24"/>
                <w:szCs w:val="24"/>
                <w:lang w:val="lv-LV" w:eastAsia="lv-LV"/>
              </w:rPr>
              <w:t>;</w:t>
            </w:r>
          </w:p>
          <w:p w14:paraId="227B7F35" w14:textId="4AFE946A" w:rsidR="009503A6" w:rsidRPr="005B678B" w:rsidRDefault="00452B31" w:rsidP="008B211D">
            <w:pPr>
              <w:pStyle w:val="Sarakstarindkopa"/>
              <w:widowControl/>
              <w:numPr>
                <w:ilvl w:val="0"/>
                <w:numId w:val="2"/>
              </w:numPr>
              <w:spacing w:after="0" w:line="240" w:lineRule="auto"/>
              <w:jc w:val="both"/>
              <w:rPr>
                <w:rFonts w:ascii="Times New Roman" w:eastAsia="Times New Roman" w:hAnsi="Times New Roman"/>
                <w:sz w:val="24"/>
                <w:szCs w:val="24"/>
                <w:lang w:val="lv-LV" w:eastAsia="lv-LV"/>
              </w:rPr>
            </w:pPr>
            <w:r w:rsidRPr="005B678B">
              <w:rPr>
                <w:rFonts w:ascii="Times New Roman" w:eastAsia="Times New Roman" w:hAnsi="Times New Roman"/>
                <w:sz w:val="24"/>
                <w:szCs w:val="24"/>
                <w:lang w:val="lv-LV" w:eastAsia="lv-LV"/>
              </w:rPr>
              <w:t xml:space="preserve">Kurzemes plānošanas reģions: </w:t>
            </w:r>
            <w:r w:rsidR="005E5BB0" w:rsidRPr="005B678B">
              <w:rPr>
                <w:rFonts w:ascii="Times New Roman" w:eastAsia="Times New Roman" w:hAnsi="Times New Roman"/>
                <w:b/>
                <w:bCs/>
                <w:i/>
                <w:iCs/>
                <w:sz w:val="24"/>
                <w:szCs w:val="24"/>
                <w:lang w:val="lv-LV" w:eastAsia="lv-LV"/>
              </w:rPr>
              <w:t xml:space="preserve">Atjaunojamie energoresursi, to pārvaldība un </w:t>
            </w:r>
            <w:proofErr w:type="spellStart"/>
            <w:r w:rsidR="005E5BB0" w:rsidRPr="005B678B">
              <w:rPr>
                <w:rFonts w:ascii="Times New Roman" w:eastAsia="Times New Roman" w:hAnsi="Times New Roman"/>
                <w:b/>
                <w:bCs/>
                <w:i/>
                <w:iCs/>
                <w:sz w:val="24"/>
                <w:szCs w:val="24"/>
                <w:lang w:val="lv-LV" w:eastAsia="lv-LV"/>
              </w:rPr>
              <w:t>energokopienu</w:t>
            </w:r>
            <w:proofErr w:type="spellEnd"/>
            <w:r w:rsidR="005E5BB0" w:rsidRPr="005B678B">
              <w:rPr>
                <w:rFonts w:ascii="Times New Roman" w:eastAsia="Times New Roman" w:hAnsi="Times New Roman"/>
                <w:b/>
                <w:bCs/>
                <w:i/>
                <w:iCs/>
                <w:sz w:val="24"/>
                <w:szCs w:val="24"/>
                <w:lang w:val="lv-LV" w:eastAsia="lv-LV"/>
              </w:rPr>
              <w:t xml:space="preserve"> veidošana</w:t>
            </w:r>
            <w:r w:rsidR="005E5BB0" w:rsidRPr="005B678B">
              <w:rPr>
                <w:rFonts w:ascii="Times New Roman" w:eastAsia="Times New Roman" w:hAnsi="Times New Roman"/>
                <w:sz w:val="24"/>
                <w:szCs w:val="24"/>
                <w:lang w:val="lv-LV" w:eastAsia="lv-LV"/>
              </w:rPr>
              <w:t>;</w:t>
            </w:r>
          </w:p>
          <w:p w14:paraId="50C8D07F" w14:textId="2EB58370" w:rsidR="00685CDA" w:rsidRPr="005B678B" w:rsidRDefault="001B1306" w:rsidP="008B211D">
            <w:pPr>
              <w:pStyle w:val="Sarakstarindkopa"/>
              <w:widowControl/>
              <w:numPr>
                <w:ilvl w:val="0"/>
                <w:numId w:val="2"/>
              </w:numPr>
              <w:spacing w:after="0" w:line="240" w:lineRule="auto"/>
              <w:jc w:val="both"/>
              <w:rPr>
                <w:rFonts w:ascii="Times New Roman" w:eastAsia="Times New Roman" w:hAnsi="Times New Roman"/>
                <w:sz w:val="24"/>
                <w:szCs w:val="24"/>
                <w:lang w:val="lv-LV" w:eastAsia="lv-LV"/>
              </w:rPr>
            </w:pPr>
            <w:r w:rsidRPr="005B678B">
              <w:rPr>
                <w:rFonts w:ascii="Times New Roman" w:eastAsia="Times New Roman" w:hAnsi="Times New Roman"/>
                <w:sz w:val="24"/>
                <w:szCs w:val="24"/>
                <w:lang w:val="lv-LV" w:eastAsia="lv-LV"/>
              </w:rPr>
              <w:t xml:space="preserve">Latgales plānošanas reģions: </w:t>
            </w:r>
            <w:r w:rsidR="005E5BB0" w:rsidRPr="005B678B">
              <w:rPr>
                <w:rFonts w:ascii="Times New Roman" w:eastAsia="Times New Roman" w:hAnsi="Times New Roman"/>
                <w:b/>
                <w:bCs/>
                <w:i/>
                <w:iCs/>
                <w:sz w:val="24"/>
                <w:szCs w:val="24"/>
                <w:lang w:val="lv-LV" w:eastAsia="lv-LV"/>
              </w:rPr>
              <w:t>A</w:t>
            </w:r>
            <w:r w:rsidRPr="005B678B">
              <w:rPr>
                <w:rFonts w:ascii="Times New Roman" w:eastAsia="Times New Roman" w:hAnsi="Times New Roman"/>
                <w:b/>
                <w:bCs/>
                <w:i/>
                <w:iCs/>
                <w:sz w:val="24"/>
                <w:szCs w:val="24"/>
                <w:lang w:val="lv-LV" w:eastAsia="lv-LV"/>
              </w:rPr>
              <w:t>tjaunojam</w:t>
            </w:r>
            <w:r w:rsidR="00950876" w:rsidRPr="005B678B">
              <w:rPr>
                <w:rFonts w:ascii="Times New Roman" w:eastAsia="Times New Roman" w:hAnsi="Times New Roman"/>
                <w:b/>
                <w:bCs/>
                <w:i/>
                <w:iCs/>
                <w:sz w:val="24"/>
                <w:szCs w:val="24"/>
                <w:lang w:val="lv-LV" w:eastAsia="lv-LV"/>
              </w:rPr>
              <w:t>o</w:t>
            </w:r>
            <w:r w:rsidRPr="005B678B">
              <w:rPr>
                <w:rFonts w:ascii="Times New Roman" w:eastAsia="Times New Roman" w:hAnsi="Times New Roman"/>
                <w:b/>
                <w:bCs/>
                <w:i/>
                <w:iCs/>
                <w:sz w:val="24"/>
                <w:szCs w:val="24"/>
                <w:lang w:val="lv-LV" w:eastAsia="lv-LV"/>
              </w:rPr>
              <w:t xml:space="preserve"> energoresurs</w:t>
            </w:r>
            <w:r w:rsidR="00657913" w:rsidRPr="005B678B">
              <w:rPr>
                <w:rFonts w:ascii="Times New Roman" w:eastAsia="Times New Roman" w:hAnsi="Times New Roman"/>
                <w:b/>
                <w:bCs/>
                <w:i/>
                <w:iCs/>
                <w:sz w:val="24"/>
                <w:szCs w:val="24"/>
                <w:lang w:val="lv-LV" w:eastAsia="lv-LV"/>
              </w:rPr>
              <w:t>u</w:t>
            </w:r>
            <w:r w:rsidRPr="005B678B">
              <w:rPr>
                <w:rFonts w:ascii="Times New Roman" w:eastAsia="Times New Roman" w:hAnsi="Times New Roman"/>
                <w:b/>
                <w:bCs/>
                <w:i/>
                <w:iCs/>
                <w:sz w:val="24"/>
                <w:szCs w:val="24"/>
                <w:lang w:val="lv-LV" w:eastAsia="lv-LV"/>
              </w:rPr>
              <w:t xml:space="preserve"> pielietojums</w:t>
            </w:r>
            <w:r w:rsidR="005E5BB0" w:rsidRPr="005B678B">
              <w:rPr>
                <w:rFonts w:ascii="Times New Roman" w:eastAsia="Times New Roman" w:hAnsi="Times New Roman"/>
                <w:b/>
                <w:bCs/>
                <w:i/>
                <w:iCs/>
                <w:sz w:val="24"/>
                <w:szCs w:val="24"/>
                <w:lang w:val="lv-LV" w:eastAsia="lv-LV"/>
              </w:rPr>
              <w:t xml:space="preserve"> komunāl</w:t>
            </w:r>
            <w:r w:rsidRPr="005B678B">
              <w:rPr>
                <w:rFonts w:ascii="Times New Roman" w:eastAsia="Times New Roman" w:hAnsi="Times New Roman"/>
                <w:b/>
                <w:bCs/>
                <w:i/>
                <w:iCs/>
                <w:sz w:val="24"/>
                <w:szCs w:val="24"/>
                <w:lang w:val="lv-LV" w:eastAsia="lv-LV"/>
              </w:rPr>
              <w:t>o</w:t>
            </w:r>
            <w:r w:rsidR="005E5BB0" w:rsidRPr="005B678B">
              <w:rPr>
                <w:rFonts w:ascii="Times New Roman" w:eastAsia="Times New Roman" w:hAnsi="Times New Roman"/>
                <w:b/>
                <w:bCs/>
                <w:i/>
                <w:iCs/>
                <w:sz w:val="24"/>
                <w:szCs w:val="24"/>
                <w:lang w:val="lv-LV" w:eastAsia="lv-LV"/>
              </w:rPr>
              <w:t xml:space="preserve"> pakalpojum</w:t>
            </w:r>
            <w:r w:rsidRPr="005B678B">
              <w:rPr>
                <w:rFonts w:ascii="Times New Roman" w:eastAsia="Times New Roman" w:hAnsi="Times New Roman"/>
                <w:b/>
                <w:bCs/>
                <w:i/>
                <w:iCs/>
                <w:sz w:val="24"/>
                <w:szCs w:val="24"/>
                <w:lang w:val="lv-LV" w:eastAsia="lv-LV"/>
              </w:rPr>
              <w:t>u nodrošināšanā</w:t>
            </w:r>
            <w:r w:rsidR="003B113B" w:rsidRPr="005B678B">
              <w:rPr>
                <w:rFonts w:ascii="Times New Roman" w:eastAsia="Times New Roman" w:hAnsi="Times New Roman"/>
                <w:sz w:val="24"/>
                <w:szCs w:val="24"/>
                <w:lang w:val="lv-LV" w:eastAsia="lv-LV"/>
              </w:rPr>
              <w:t>.</w:t>
            </w:r>
          </w:p>
          <w:p w14:paraId="6582D9C5" w14:textId="0B7E3FC7" w:rsidR="0029339A" w:rsidRPr="005B678B" w:rsidRDefault="00685CDA" w:rsidP="008B211D">
            <w:pPr>
              <w:widowControl/>
              <w:spacing w:after="0" w:line="240" w:lineRule="auto"/>
              <w:jc w:val="both"/>
              <w:rPr>
                <w:rFonts w:ascii="Times New Roman" w:eastAsia="Times New Roman" w:hAnsi="Times New Roman"/>
                <w:sz w:val="24"/>
                <w:szCs w:val="24"/>
                <w:lang w:val="lv-LV" w:eastAsia="lv-LV"/>
              </w:rPr>
            </w:pPr>
            <w:r w:rsidRPr="005B678B">
              <w:rPr>
                <w:rFonts w:ascii="Times New Roman" w:eastAsia="Times New Roman" w:hAnsi="Times New Roman"/>
                <w:sz w:val="24"/>
                <w:szCs w:val="24"/>
                <w:lang w:val="lv-LV" w:eastAsia="lv-LV"/>
              </w:rPr>
              <w:t xml:space="preserve">Papildus </w:t>
            </w:r>
            <w:r w:rsidR="00F43A07" w:rsidRPr="005B678B">
              <w:rPr>
                <w:rFonts w:ascii="Times New Roman" w:eastAsia="Times New Roman" w:hAnsi="Times New Roman"/>
                <w:sz w:val="24"/>
                <w:szCs w:val="24"/>
                <w:lang w:val="lv-LV" w:eastAsia="lv-LV"/>
              </w:rPr>
              <w:t xml:space="preserve">sniegtajām </w:t>
            </w:r>
            <w:r w:rsidRPr="005B678B">
              <w:rPr>
                <w:rFonts w:ascii="Times New Roman" w:eastAsia="Times New Roman" w:hAnsi="Times New Roman"/>
                <w:sz w:val="24"/>
                <w:szCs w:val="24"/>
                <w:lang w:val="lv-LV" w:eastAsia="lv-LV"/>
              </w:rPr>
              <w:t>teorētiskajām zināšanā</w:t>
            </w:r>
            <w:r w:rsidR="00112EC2" w:rsidRPr="005B678B">
              <w:rPr>
                <w:rFonts w:ascii="Times New Roman" w:eastAsia="Times New Roman" w:hAnsi="Times New Roman"/>
                <w:sz w:val="24"/>
                <w:szCs w:val="24"/>
                <w:lang w:val="lv-LV" w:eastAsia="lv-LV"/>
              </w:rPr>
              <w:t>m</w:t>
            </w:r>
            <w:r w:rsidRPr="005B678B">
              <w:rPr>
                <w:rFonts w:ascii="Times New Roman" w:eastAsia="Times New Roman" w:hAnsi="Times New Roman"/>
                <w:sz w:val="24"/>
                <w:szCs w:val="24"/>
                <w:lang w:val="lv-LV" w:eastAsia="lv-LV"/>
              </w:rPr>
              <w:t xml:space="preserve"> </w:t>
            </w:r>
            <w:r w:rsidR="00BE1C79" w:rsidRPr="005B678B">
              <w:rPr>
                <w:rFonts w:ascii="Times New Roman" w:eastAsia="Times New Roman" w:hAnsi="Times New Roman"/>
                <w:sz w:val="24"/>
                <w:szCs w:val="24"/>
                <w:lang w:val="lv-LV" w:eastAsia="lv-LV"/>
              </w:rPr>
              <w:t xml:space="preserve">projekta </w:t>
            </w:r>
            <w:r w:rsidR="00617B71" w:rsidRPr="005B678B">
              <w:rPr>
                <w:rFonts w:ascii="Times New Roman" w:eastAsia="Times New Roman" w:hAnsi="Times New Roman"/>
                <w:sz w:val="24"/>
                <w:szCs w:val="24"/>
                <w:lang w:val="lv-LV" w:eastAsia="lv-LV"/>
              </w:rPr>
              <w:t xml:space="preserve">ietvaros </w:t>
            </w:r>
            <w:r w:rsidR="007C0A3B" w:rsidRPr="005B678B">
              <w:rPr>
                <w:rFonts w:ascii="Times New Roman" w:eastAsia="Times New Roman" w:hAnsi="Times New Roman"/>
                <w:sz w:val="24"/>
                <w:szCs w:val="24"/>
                <w:lang w:val="lv-LV" w:eastAsia="lv-LV"/>
              </w:rPr>
              <w:t xml:space="preserve">plānots </w:t>
            </w:r>
            <w:r w:rsidR="00617B71" w:rsidRPr="005B678B">
              <w:rPr>
                <w:rFonts w:ascii="Times New Roman" w:eastAsia="Times New Roman" w:hAnsi="Times New Roman"/>
                <w:sz w:val="24"/>
                <w:szCs w:val="24"/>
                <w:lang w:val="lv-LV" w:eastAsia="lv-LV"/>
              </w:rPr>
              <w:t>izstrādāt</w:t>
            </w:r>
            <w:r w:rsidR="00902A94" w:rsidRPr="005B678B">
              <w:rPr>
                <w:rFonts w:ascii="Times New Roman" w:eastAsia="Times New Roman" w:hAnsi="Times New Roman"/>
                <w:sz w:val="24"/>
                <w:szCs w:val="24"/>
                <w:lang w:val="lv-LV" w:eastAsia="lv-LV"/>
              </w:rPr>
              <w:t xml:space="preserve"> un pielietot</w:t>
            </w:r>
            <w:r w:rsidR="007C0A3B" w:rsidRPr="005B678B">
              <w:rPr>
                <w:rFonts w:ascii="Times New Roman" w:eastAsia="Times New Roman" w:hAnsi="Times New Roman"/>
                <w:sz w:val="24"/>
                <w:szCs w:val="24"/>
                <w:lang w:val="lv-LV" w:eastAsia="lv-LV"/>
              </w:rPr>
              <w:t xml:space="preserve"> </w:t>
            </w:r>
            <w:r w:rsidR="00617B71" w:rsidRPr="005B678B">
              <w:rPr>
                <w:rFonts w:ascii="Times New Roman" w:eastAsia="Times New Roman" w:hAnsi="Times New Roman"/>
                <w:sz w:val="24"/>
                <w:szCs w:val="24"/>
                <w:lang w:val="lv-LV" w:eastAsia="lv-LV"/>
              </w:rPr>
              <w:t>rīkus</w:t>
            </w:r>
            <w:r w:rsidR="00902A94" w:rsidRPr="005B678B">
              <w:rPr>
                <w:rFonts w:ascii="Times New Roman" w:eastAsia="Times New Roman" w:hAnsi="Times New Roman"/>
                <w:sz w:val="24"/>
                <w:szCs w:val="24"/>
                <w:lang w:val="lv-LV" w:eastAsia="lv-LV"/>
              </w:rPr>
              <w:t xml:space="preserve"> - metodikas, mode</w:t>
            </w:r>
            <w:r w:rsidR="00091D9B" w:rsidRPr="005B678B">
              <w:rPr>
                <w:rFonts w:ascii="Times New Roman" w:eastAsia="Times New Roman" w:hAnsi="Times New Roman"/>
                <w:sz w:val="24"/>
                <w:szCs w:val="24"/>
                <w:lang w:val="lv-LV" w:eastAsia="lv-LV"/>
              </w:rPr>
              <w:t>ļus</w:t>
            </w:r>
            <w:r w:rsidR="00902A94" w:rsidRPr="005B678B">
              <w:rPr>
                <w:rFonts w:ascii="Times New Roman" w:eastAsia="Times New Roman" w:hAnsi="Times New Roman"/>
                <w:sz w:val="24"/>
                <w:szCs w:val="24"/>
                <w:lang w:val="lv-LV" w:eastAsia="lv-LV"/>
              </w:rPr>
              <w:t>, īstenot pilotprojektus</w:t>
            </w:r>
            <w:r w:rsidR="007C0A3B" w:rsidRPr="005B678B">
              <w:rPr>
                <w:rFonts w:ascii="Times New Roman" w:eastAsia="Times New Roman" w:hAnsi="Times New Roman"/>
                <w:sz w:val="24"/>
                <w:szCs w:val="24"/>
                <w:lang w:val="lv-LV" w:eastAsia="lv-LV"/>
              </w:rPr>
              <w:t>, kas sekmēs</w:t>
            </w:r>
            <w:r w:rsidR="005942A4" w:rsidRPr="005B678B">
              <w:rPr>
                <w:rFonts w:ascii="Times New Roman" w:eastAsia="Times New Roman" w:hAnsi="Times New Roman"/>
                <w:sz w:val="24"/>
                <w:szCs w:val="24"/>
                <w:lang w:val="lv-LV" w:eastAsia="lv-LV"/>
              </w:rPr>
              <w:t xml:space="preserve"> praktisku iemaņu </w:t>
            </w:r>
            <w:r w:rsidR="00FA7CEC" w:rsidRPr="005B678B">
              <w:rPr>
                <w:rFonts w:ascii="Times New Roman" w:eastAsia="Times New Roman" w:hAnsi="Times New Roman"/>
                <w:sz w:val="24"/>
                <w:szCs w:val="24"/>
                <w:lang w:val="lv-LV" w:eastAsia="lv-LV"/>
              </w:rPr>
              <w:t>apguvi</w:t>
            </w:r>
            <w:r w:rsidR="00F43A07" w:rsidRPr="005B678B">
              <w:rPr>
                <w:rFonts w:ascii="Times New Roman" w:eastAsia="Times New Roman" w:hAnsi="Times New Roman"/>
                <w:sz w:val="24"/>
                <w:szCs w:val="24"/>
                <w:lang w:val="lv-LV" w:eastAsia="lv-LV"/>
              </w:rPr>
              <w:t xml:space="preserve"> un </w:t>
            </w:r>
            <w:r w:rsidR="005942A4" w:rsidRPr="005B678B">
              <w:rPr>
                <w:rFonts w:ascii="Times New Roman" w:eastAsia="Times New Roman" w:hAnsi="Times New Roman"/>
                <w:sz w:val="24"/>
                <w:szCs w:val="24"/>
                <w:lang w:val="lv-LV" w:eastAsia="lv-LV"/>
              </w:rPr>
              <w:t>būs noderīg</w:t>
            </w:r>
            <w:r w:rsidR="00AA3F6E" w:rsidRPr="005B678B">
              <w:rPr>
                <w:rFonts w:ascii="Times New Roman" w:eastAsia="Times New Roman" w:hAnsi="Times New Roman"/>
                <w:sz w:val="24"/>
                <w:szCs w:val="24"/>
                <w:lang w:val="lv-LV" w:eastAsia="lv-LV"/>
              </w:rPr>
              <w:t>i</w:t>
            </w:r>
            <w:r w:rsidR="005942A4" w:rsidRPr="005B678B">
              <w:rPr>
                <w:rFonts w:ascii="Times New Roman" w:eastAsia="Times New Roman" w:hAnsi="Times New Roman"/>
                <w:sz w:val="24"/>
                <w:szCs w:val="24"/>
                <w:lang w:val="lv-LV" w:eastAsia="lv-LV"/>
              </w:rPr>
              <w:t xml:space="preserve"> </w:t>
            </w:r>
            <w:r w:rsidR="001E206B" w:rsidRPr="005B678B">
              <w:rPr>
                <w:rFonts w:ascii="Times New Roman" w:eastAsia="Times New Roman" w:hAnsi="Times New Roman"/>
                <w:sz w:val="24"/>
                <w:szCs w:val="24"/>
                <w:lang w:val="lv-LV" w:eastAsia="lv-LV"/>
              </w:rPr>
              <w:t xml:space="preserve">speciālistiem, kuru kompetencē ir ar klimata jomu </w:t>
            </w:r>
            <w:r w:rsidR="00931ECF" w:rsidRPr="005B678B">
              <w:rPr>
                <w:rFonts w:ascii="Times New Roman" w:eastAsia="Times New Roman" w:hAnsi="Times New Roman"/>
                <w:sz w:val="24"/>
                <w:szCs w:val="24"/>
                <w:lang w:val="lv-LV" w:eastAsia="lv-LV"/>
              </w:rPr>
              <w:t xml:space="preserve">saistīti jautājumi, </w:t>
            </w:r>
            <w:r w:rsidR="00FA7CEC" w:rsidRPr="005B678B">
              <w:rPr>
                <w:rFonts w:ascii="Times New Roman" w:eastAsia="Times New Roman" w:hAnsi="Times New Roman"/>
                <w:sz w:val="24"/>
                <w:szCs w:val="24"/>
                <w:lang w:val="lv-LV" w:eastAsia="lv-LV"/>
              </w:rPr>
              <w:t xml:space="preserve">veicot </w:t>
            </w:r>
            <w:r w:rsidR="008927F1" w:rsidRPr="005B678B">
              <w:rPr>
                <w:rFonts w:ascii="Times New Roman" w:eastAsia="Times New Roman" w:hAnsi="Times New Roman"/>
                <w:sz w:val="24"/>
                <w:szCs w:val="24"/>
                <w:lang w:val="lv-LV" w:eastAsia="lv-LV"/>
              </w:rPr>
              <w:t>pasākumu plānošanu un ieviešanu</w:t>
            </w:r>
            <w:r w:rsidR="00654AD8" w:rsidRPr="005B678B">
              <w:rPr>
                <w:rFonts w:ascii="Times New Roman" w:eastAsia="Times New Roman" w:hAnsi="Times New Roman"/>
                <w:sz w:val="24"/>
                <w:szCs w:val="24"/>
                <w:lang w:val="lv-LV" w:eastAsia="lv-LV"/>
              </w:rPr>
              <w:t xml:space="preserve"> (arī lēmumu pieņemšanu par tiem)</w:t>
            </w:r>
            <w:r w:rsidR="008927F1" w:rsidRPr="005B678B">
              <w:rPr>
                <w:rFonts w:ascii="Times New Roman" w:eastAsia="Times New Roman" w:hAnsi="Times New Roman"/>
                <w:sz w:val="24"/>
                <w:szCs w:val="24"/>
                <w:lang w:val="lv-LV" w:eastAsia="lv-LV"/>
              </w:rPr>
              <w:t>, t.sk. sagatavojot projektu pieteikumus</w:t>
            </w:r>
            <w:r w:rsidR="00795729" w:rsidRPr="005B678B">
              <w:rPr>
                <w:rFonts w:ascii="Times New Roman" w:eastAsia="Times New Roman" w:hAnsi="Times New Roman"/>
                <w:sz w:val="24"/>
                <w:szCs w:val="24"/>
                <w:lang w:val="lv-LV" w:eastAsia="lv-LV"/>
              </w:rPr>
              <w:t xml:space="preserve">, īstenojot pašvaldības īpašuma apsaimniekošanas pasākumus, </w:t>
            </w:r>
            <w:r w:rsidR="00EA3426" w:rsidRPr="005B678B">
              <w:rPr>
                <w:rFonts w:ascii="Times New Roman" w:eastAsia="Times New Roman" w:hAnsi="Times New Roman"/>
                <w:sz w:val="24"/>
                <w:szCs w:val="24"/>
                <w:lang w:val="lv-LV" w:eastAsia="lv-LV"/>
              </w:rPr>
              <w:t>organizējot iedzīvotājiem nepieciešamos pakalpojumus u.c.</w:t>
            </w:r>
          </w:p>
          <w:p w14:paraId="79954273" w14:textId="32C5706B" w:rsidR="00BC40E0" w:rsidRPr="005B678B" w:rsidRDefault="0029339A" w:rsidP="008B211D">
            <w:pPr>
              <w:widowControl/>
              <w:spacing w:after="0" w:line="240" w:lineRule="auto"/>
              <w:jc w:val="both"/>
              <w:rPr>
                <w:rFonts w:ascii="Times New Roman" w:eastAsia="Times New Roman" w:hAnsi="Times New Roman"/>
                <w:sz w:val="24"/>
                <w:szCs w:val="24"/>
                <w:lang w:val="lv-LV" w:eastAsia="lv-LV"/>
              </w:rPr>
            </w:pPr>
            <w:r w:rsidRPr="005B678B">
              <w:rPr>
                <w:rFonts w:ascii="Times New Roman" w:eastAsia="Times New Roman" w:hAnsi="Times New Roman"/>
                <w:sz w:val="24"/>
                <w:szCs w:val="24"/>
                <w:lang w:val="lv-LV" w:eastAsia="lv-LV"/>
              </w:rPr>
              <w:t xml:space="preserve">VARAM </w:t>
            </w:r>
            <w:r w:rsidR="00E4416E" w:rsidRPr="005B678B">
              <w:rPr>
                <w:rFonts w:ascii="Times New Roman" w:eastAsia="Times New Roman" w:hAnsi="Times New Roman"/>
                <w:sz w:val="24"/>
                <w:szCs w:val="24"/>
                <w:lang w:val="lv-LV" w:eastAsia="lv-LV"/>
              </w:rPr>
              <w:t xml:space="preserve">kompetencē </w:t>
            </w:r>
            <w:r w:rsidRPr="005B678B">
              <w:rPr>
                <w:rFonts w:ascii="Times New Roman" w:eastAsia="Times New Roman" w:hAnsi="Times New Roman"/>
                <w:sz w:val="24"/>
                <w:szCs w:val="24"/>
                <w:lang w:val="lv-LV" w:eastAsia="lv-LV"/>
              </w:rPr>
              <w:t xml:space="preserve">būs </w:t>
            </w:r>
            <w:r w:rsidR="00E4416E" w:rsidRPr="005B678B">
              <w:rPr>
                <w:rFonts w:ascii="Times New Roman" w:eastAsia="Times New Roman" w:hAnsi="Times New Roman"/>
                <w:sz w:val="24"/>
                <w:szCs w:val="24"/>
                <w:lang w:val="lv-LV" w:eastAsia="lv-LV"/>
              </w:rPr>
              <w:t xml:space="preserve">nodrošināt </w:t>
            </w:r>
            <w:r w:rsidR="00690F18" w:rsidRPr="005B678B">
              <w:rPr>
                <w:rFonts w:ascii="Times New Roman" w:eastAsia="Times New Roman" w:hAnsi="Times New Roman"/>
                <w:sz w:val="24"/>
                <w:szCs w:val="24"/>
                <w:lang w:val="lv-LV" w:eastAsia="lv-LV"/>
              </w:rPr>
              <w:t xml:space="preserve">zināšanu un prasmju celšanas pasākumus plānošanas reģionu identificēto tēmu horizontālajos jautājumos, kā arī </w:t>
            </w:r>
            <w:r w:rsidRPr="005B678B">
              <w:rPr>
                <w:rFonts w:ascii="Times New Roman" w:eastAsia="Times New Roman" w:hAnsi="Times New Roman"/>
                <w:sz w:val="24"/>
                <w:szCs w:val="24"/>
                <w:lang w:val="lv-LV" w:eastAsia="lv-LV"/>
              </w:rPr>
              <w:t xml:space="preserve">projekta </w:t>
            </w:r>
            <w:r w:rsidR="00BE1C79" w:rsidRPr="005B678B">
              <w:rPr>
                <w:rFonts w:ascii="Times New Roman" w:eastAsia="Times New Roman" w:hAnsi="Times New Roman"/>
                <w:sz w:val="24"/>
                <w:szCs w:val="24"/>
                <w:lang w:val="lv-LV" w:eastAsia="lv-LV"/>
              </w:rPr>
              <w:t>laikā gūto zināšanu pārnesi</w:t>
            </w:r>
            <w:r w:rsidR="002E7EB9" w:rsidRPr="005B678B">
              <w:rPr>
                <w:rFonts w:ascii="Times New Roman" w:eastAsia="Times New Roman" w:hAnsi="Times New Roman"/>
                <w:sz w:val="24"/>
                <w:szCs w:val="24"/>
                <w:lang w:val="lv-LV" w:eastAsia="lv-LV"/>
              </w:rPr>
              <w:t xml:space="preserve"> </w:t>
            </w:r>
            <w:r w:rsidR="00BC26C7" w:rsidRPr="005B678B">
              <w:rPr>
                <w:rFonts w:ascii="Times New Roman" w:eastAsia="Times New Roman" w:hAnsi="Times New Roman"/>
                <w:sz w:val="24"/>
                <w:szCs w:val="24"/>
                <w:lang w:val="lv-LV" w:eastAsia="lv-LV"/>
              </w:rPr>
              <w:t xml:space="preserve">gan starp </w:t>
            </w:r>
            <w:r w:rsidR="00D04DAC" w:rsidRPr="005B678B">
              <w:rPr>
                <w:rFonts w:ascii="Times New Roman" w:eastAsia="Times New Roman" w:hAnsi="Times New Roman"/>
                <w:sz w:val="24"/>
                <w:szCs w:val="24"/>
                <w:lang w:val="lv-LV" w:eastAsia="lv-LV"/>
              </w:rPr>
              <w:t>projekta sadarbības partneriem</w:t>
            </w:r>
            <w:r w:rsidR="00BC26C7" w:rsidRPr="005B678B">
              <w:rPr>
                <w:rFonts w:ascii="Times New Roman" w:eastAsia="Times New Roman" w:hAnsi="Times New Roman"/>
                <w:sz w:val="24"/>
                <w:szCs w:val="24"/>
                <w:lang w:val="lv-LV" w:eastAsia="lv-LV"/>
              </w:rPr>
              <w:t xml:space="preserve">, gan </w:t>
            </w:r>
            <w:r w:rsidR="00BE1C79" w:rsidRPr="005B678B">
              <w:rPr>
                <w:rFonts w:ascii="Times New Roman" w:eastAsia="Times New Roman" w:hAnsi="Times New Roman"/>
                <w:sz w:val="24"/>
                <w:szCs w:val="24"/>
                <w:lang w:val="lv-LV" w:eastAsia="lv-LV"/>
              </w:rPr>
              <w:t>tām pašvaldībām, kas nav ietvertas projekta mērķa grupā</w:t>
            </w:r>
            <w:r w:rsidR="00BC26C7" w:rsidRPr="005B678B">
              <w:rPr>
                <w:rFonts w:ascii="Times New Roman" w:eastAsia="Times New Roman" w:hAnsi="Times New Roman"/>
                <w:sz w:val="24"/>
                <w:szCs w:val="24"/>
                <w:lang w:val="lv-LV" w:eastAsia="lv-LV"/>
              </w:rPr>
              <w:t xml:space="preserve">, organizējot </w:t>
            </w:r>
            <w:r w:rsidR="009956A1" w:rsidRPr="005B678B">
              <w:rPr>
                <w:rFonts w:ascii="Times New Roman" w:eastAsia="Times New Roman" w:hAnsi="Times New Roman"/>
                <w:sz w:val="24"/>
                <w:szCs w:val="24"/>
                <w:lang w:val="lv-LV" w:eastAsia="lv-LV"/>
              </w:rPr>
              <w:t xml:space="preserve">regulāras sanāksmes un </w:t>
            </w:r>
            <w:r w:rsidR="00BC26C7" w:rsidRPr="005B678B">
              <w:rPr>
                <w:rFonts w:ascii="Times New Roman" w:eastAsia="Times New Roman" w:hAnsi="Times New Roman"/>
                <w:sz w:val="24"/>
                <w:szCs w:val="24"/>
                <w:lang w:val="lv-LV" w:eastAsia="lv-LV"/>
              </w:rPr>
              <w:t>nacionāla mēroga pasākumus</w:t>
            </w:r>
            <w:r w:rsidR="00BE1C79" w:rsidRPr="005B678B">
              <w:rPr>
                <w:rFonts w:ascii="Times New Roman" w:eastAsia="Times New Roman" w:hAnsi="Times New Roman"/>
                <w:sz w:val="24"/>
                <w:szCs w:val="24"/>
                <w:lang w:val="lv-LV" w:eastAsia="lv-LV"/>
              </w:rPr>
              <w:t>.</w:t>
            </w:r>
            <w:r w:rsidR="00A9561C" w:rsidRPr="005B678B">
              <w:rPr>
                <w:rFonts w:ascii="Times New Roman" w:eastAsia="Times New Roman" w:hAnsi="Times New Roman"/>
                <w:sz w:val="24"/>
                <w:szCs w:val="24"/>
                <w:lang w:val="lv-LV" w:eastAsia="lv-LV"/>
              </w:rPr>
              <w:t xml:space="preserve"> </w:t>
            </w:r>
            <w:r w:rsidR="00045D99" w:rsidRPr="005B678B">
              <w:rPr>
                <w:rFonts w:ascii="Times New Roman" w:eastAsia="Times New Roman" w:hAnsi="Times New Roman"/>
                <w:sz w:val="24"/>
                <w:szCs w:val="24"/>
                <w:lang w:val="lv-LV" w:eastAsia="lv-LV"/>
              </w:rPr>
              <w:t>Projekta darbību īstenošanas laikā t</w:t>
            </w:r>
            <w:r w:rsidR="00A9561C" w:rsidRPr="005B678B">
              <w:rPr>
                <w:rFonts w:ascii="Times New Roman" w:eastAsia="Times New Roman" w:hAnsi="Times New Roman"/>
                <w:sz w:val="24"/>
                <w:szCs w:val="24"/>
                <w:lang w:val="lv-LV" w:eastAsia="lv-LV"/>
              </w:rPr>
              <w:t xml:space="preserve">iks sekmēta </w:t>
            </w:r>
            <w:r w:rsidR="00045D99" w:rsidRPr="005B678B">
              <w:rPr>
                <w:rFonts w:ascii="Times New Roman" w:eastAsia="Times New Roman" w:hAnsi="Times New Roman"/>
                <w:sz w:val="24"/>
                <w:szCs w:val="24"/>
                <w:lang w:val="lv-LV" w:eastAsia="lv-LV"/>
              </w:rPr>
              <w:t xml:space="preserve">projektā </w:t>
            </w:r>
            <w:r w:rsidR="00045D99" w:rsidRPr="005B678B">
              <w:rPr>
                <w:rFonts w:ascii="Times New Roman" w:eastAsia="Times New Roman" w:hAnsi="Times New Roman"/>
                <w:sz w:val="24"/>
                <w:szCs w:val="24"/>
                <w:lang w:val="lv-LV" w:eastAsia="lv-LV"/>
              </w:rPr>
              <w:lastRenderedPageBreak/>
              <w:t>iesaistīto partneru savstarpēj</w:t>
            </w:r>
            <w:r w:rsidR="00BF2B0B" w:rsidRPr="005B678B">
              <w:rPr>
                <w:rFonts w:ascii="Times New Roman" w:eastAsia="Times New Roman" w:hAnsi="Times New Roman"/>
                <w:sz w:val="24"/>
                <w:szCs w:val="24"/>
                <w:lang w:val="lv-LV" w:eastAsia="lv-LV"/>
              </w:rPr>
              <w:t xml:space="preserve">ā saikne un </w:t>
            </w:r>
            <w:r w:rsidR="00045D99" w:rsidRPr="005B678B">
              <w:rPr>
                <w:rFonts w:ascii="Times New Roman" w:eastAsia="Times New Roman" w:hAnsi="Times New Roman"/>
                <w:sz w:val="24"/>
                <w:szCs w:val="24"/>
                <w:lang w:val="lv-LV" w:eastAsia="lv-LV"/>
              </w:rPr>
              <w:t>līdzdalība</w:t>
            </w:r>
            <w:r w:rsidR="00DF1307" w:rsidRPr="005B678B">
              <w:rPr>
                <w:rFonts w:ascii="Times New Roman" w:eastAsia="Times New Roman" w:hAnsi="Times New Roman"/>
                <w:sz w:val="24"/>
                <w:szCs w:val="24"/>
                <w:lang w:val="lv-LV" w:eastAsia="lv-LV"/>
              </w:rPr>
              <w:t xml:space="preserve"> projekta darbību ieviešanā</w:t>
            </w:r>
            <w:r w:rsidR="00045D99" w:rsidRPr="005B678B">
              <w:rPr>
                <w:rFonts w:ascii="Times New Roman" w:eastAsia="Times New Roman" w:hAnsi="Times New Roman"/>
                <w:sz w:val="24"/>
                <w:szCs w:val="24"/>
                <w:lang w:val="lv-LV" w:eastAsia="lv-LV"/>
              </w:rPr>
              <w:t xml:space="preserve">. </w:t>
            </w:r>
          </w:p>
        </w:tc>
      </w:tr>
      <w:tr w:rsidR="00BC40E0" w:rsidRPr="005B678B" w14:paraId="078B8722" w14:textId="77777777" w:rsidTr="00827690">
        <w:trPr>
          <w:trHeight w:val="977"/>
        </w:trPr>
        <w:tc>
          <w:tcPr>
            <w:tcW w:w="516" w:type="dxa"/>
            <w:tcBorders>
              <w:top w:val="single" w:sz="4" w:space="0" w:color="auto"/>
              <w:left w:val="single" w:sz="4" w:space="0" w:color="auto"/>
              <w:bottom w:val="single" w:sz="4" w:space="0" w:color="auto"/>
              <w:right w:val="single" w:sz="4" w:space="0" w:color="auto"/>
            </w:tcBorders>
            <w:shd w:val="clear" w:color="auto" w:fill="auto"/>
            <w:hideMark/>
          </w:tcPr>
          <w:p w14:paraId="5778F454" w14:textId="77777777" w:rsidR="00BC40E0" w:rsidRPr="005B678B" w:rsidRDefault="00BC40E0" w:rsidP="00DE5865">
            <w:pPr>
              <w:widowControl/>
              <w:spacing w:after="0" w:line="240" w:lineRule="auto"/>
              <w:rPr>
                <w:rFonts w:ascii="Times New Roman" w:eastAsia="Times New Roman" w:hAnsi="Times New Roman"/>
                <w:sz w:val="24"/>
                <w:szCs w:val="24"/>
                <w:lang w:val="lv-LV" w:eastAsia="lv-LV"/>
              </w:rPr>
            </w:pPr>
            <w:r w:rsidRPr="005B678B">
              <w:rPr>
                <w:rFonts w:ascii="Times New Roman" w:eastAsia="Times New Roman" w:hAnsi="Times New Roman"/>
                <w:sz w:val="24"/>
                <w:szCs w:val="24"/>
                <w:lang w:val="lv-LV" w:eastAsia="lv-LV"/>
              </w:rPr>
              <w:lastRenderedPageBreak/>
              <w:t xml:space="preserve">6. </w:t>
            </w:r>
          </w:p>
        </w:tc>
        <w:tc>
          <w:tcPr>
            <w:tcW w:w="4886" w:type="dxa"/>
            <w:tcBorders>
              <w:top w:val="single" w:sz="4" w:space="0" w:color="auto"/>
              <w:left w:val="nil"/>
              <w:bottom w:val="single" w:sz="4" w:space="0" w:color="auto"/>
              <w:right w:val="single" w:sz="4" w:space="0" w:color="auto"/>
            </w:tcBorders>
            <w:shd w:val="clear" w:color="auto" w:fill="auto"/>
          </w:tcPr>
          <w:p w14:paraId="56420D9C" w14:textId="77777777" w:rsidR="00BC40E0" w:rsidRPr="005B678B" w:rsidRDefault="00BC40E0" w:rsidP="00DE5865">
            <w:pPr>
              <w:widowControl/>
              <w:spacing w:after="0" w:line="240" w:lineRule="auto"/>
              <w:rPr>
                <w:rFonts w:ascii="Times New Roman" w:eastAsia="Times New Roman" w:hAnsi="Times New Roman"/>
                <w:bCs/>
                <w:color w:val="000000"/>
                <w:sz w:val="24"/>
                <w:szCs w:val="24"/>
                <w:lang w:val="lv-LV" w:eastAsia="lv-LV"/>
              </w:rPr>
            </w:pPr>
            <w:r w:rsidRPr="005B678B">
              <w:rPr>
                <w:rFonts w:ascii="Times New Roman" w:eastAsia="Times New Roman" w:hAnsi="Times New Roman"/>
                <w:sz w:val="24"/>
                <w:szCs w:val="24"/>
                <w:lang w:val="lv-LV" w:eastAsia="lv-LV"/>
              </w:rPr>
              <w:t xml:space="preserve">Īss projekta ietvaros </w:t>
            </w:r>
            <w:r w:rsidRPr="005B678B">
              <w:rPr>
                <w:rFonts w:ascii="Times New Roman" w:eastAsia="Times New Roman" w:hAnsi="Times New Roman"/>
                <w:b/>
                <w:bCs/>
                <w:sz w:val="24"/>
                <w:szCs w:val="24"/>
                <w:lang w:val="lv-LV" w:eastAsia="lv-LV"/>
              </w:rPr>
              <w:t xml:space="preserve">sasniedzamo rezultātu apraksts </w:t>
            </w:r>
            <w:r w:rsidRPr="005B678B">
              <w:rPr>
                <w:rFonts w:ascii="Times New Roman" w:eastAsia="Times New Roman" w:hAnsi="Times New Roman"/>
                <w:bCs/>
                <w:color w:val="000000"/>
                <w:sz w:val="24"/>
                <w:szCs w:val="24"/>
                <w:lang w:val="lv-LV" w:eastAsia="lv-LV"/>
              </w:rPr>
              <w:t xml:space="preserve">(iekārtas, būves, infrastruktūra, rokasgrāmatas, filmas, pētniecības darbi u.tml.) </w:t>
            </w:r>
          </w:p>
          <w:p w14:paraId="3F11045F" w14:textId="77777777" w:rsidR="00BC40E0" w:rsidRPr="005B678B" w:rsidRDefault="00BC40E0" w:rsidP="00DE5865">
            <w:pPr>
              <w:widowControl/>
              <w:spacing w:after="0" w:line="240" w:lineRule="auto"/>
              <w:rPr>
                <w:rFonts w:ascii="Times New Roman" w:eastAsia="Times New Roman" w:hAnsi="Times New Roman"/>
                <w:sz w:val="24"/>
                <w:szCs w:val="24"/>
                <w:lang w:val="lv-LV" w:eastAsia="lv-LV"/>
              </w:rPr>
            </w:pPr>
          </w:p>
        </w:tc>
        <w:tc>
          <w:tcPr>
            <w:tcW w:w="4545" w:type="dxa"/>
            <w:tcBorders>
              <w:top w:val="single" w:sz="4" w:space="0" w:color="auto"/>
              <w:left w:val="nil"/>
              <w:bottom w:val="single" w:sz="4" w:space="0" w:color="auto"/>
              <w:right w:val="single" w:sz="4" w:space="0" w:color="auto"/>
            </w:tcBorders>
            <w:shd w:val="clear" w:color="auto" w:fill="auto"/>
            <w:hideMark/>
          </w:tcPr>
          <w:p w14:paraId="4DD4A4B8" w14:textId="77777777" w:rsidR="00AD2CA4" w:rsidRPr="005B678B" w:rsidRDefault="00BC40E0" w:rsidP="008B211D">
            <w:pPr>
              <w:widowControl/>
              <w:spacing w:after="0" w:line="240" w:lineRule="auto"/>
              <w:jc w:val="both"/>
              <w:rPr>
                <w:rFonts w:ascii="Times New Roman" w:eastAsia="Times New Roman" w:hAnsi="Times New Roman"/>
                <w:sz w:val="24"/>
                <w:szCs w:val="24"/>
                <w:lang w:val="lv-LV" w:eastAsia="lv-LV"/>
              </w:rPr>
            </w:pPr>
            <w:r w:rsidRPr="005B678B">
              <w:rPr>
                <w:rFonts w:ascii="Times New Roman" w:eastAsia="Times New Roman" w:hAnsi="Times New Roman"/>
                <w:sz w:val="24"/>
                <w:szCs w:val="24"/>
                <w:lang w:val="lv-LV" w:eastAsia="lv-LV"/>
              </w:rPr>
              <w:t> </w:t>
            </w:r>
            <w:r w:rsidR="00AD2CA4" w:rsidRPr="005B678B">
              <w:rPr>
                <w:rFonts w:ascii="Times New Roman" w:eastAsia="Times New Roman" w:hAnsi="Times New Roman"/>
                <w:sz w:val="24"/>
                <w:szCs w:val="24"/>
                <w:lang w:val="lv-LV" w:eastAsia="lv-LV"/>
              </w:rPr>
              <w:t xml:space="preserve">Projekta </w:t>
            </w:r>
            <w:r w:rsidR="00AD2CA4" w:rsidRPr="005B678B">
              <w:rPr>
                <w:rFonts w:ascii="Times New Roman" w:eastAsia="Times New Roman" w:hAnsi="Times New Roman"/>
                <w:b/>
                <w:bCs/>
                <w:sz w:val="24"/>
                <w:szCs w:val="24"/>
                <w:lang w:val="lv-LV" w:eastAsia="lv-LV"/>
              </w:rPr>
              <w:t>sasniedzamie rezultāti</w:t>
            </w:r>
            <w:r w:rsidR="00AD2CA4" w:rsidRPr="005B678B">
              <w:rPr>
                <w:rFonts w:ascii="Times New Roman" w:eastAsia="Times New Roman" w:hAnsi="Times New Roman"/>
                <w:sz w:val="24"/>
                <w:szCs w:val="24"/>
                <w:lang w:val="lv-LV" w:eastAsia="lv-LV"/>
              </w:rPr>
              <w:t xml:space="preserve"> ir:</w:t>
            </w:r>
          </w:p>
          <w:p w14:paraId="7D5DB04B" w14:textId="57A47BFB" w:rsidR="00AD2CA4" w:rsidRPr="005B678B" w:rsidRDefault="00AD2CA4" w:rsidP="008B211D">
            <w:pPr>
              <w:pStyle w:val="Sarakstarindkopa"/>
              <w:widowControl/>
              <w:numPr>
                <w:ilvl w:val="0"/>
                <w:numId w:val="1"/>
              </w:numPr>
              <w:spacing w:after="0" w:line="240" w:lineRule="auto"/>
              <w:jc w:val="both"/>
              <w:rPr>
                <w:rFonts w:ascii="Times New Roman" w:eastAsia="Times New Roman" w:hAnsi="Times New Roman"/>
                <w:sz w:val="24"/>
                <w:szCs w:val="24"/>
                <w:lang w:val="lv-LV" w:eastAsia="lv-LV"/>
              </w:rPr>
            </w:pPr>
            <w:r w:rsidRPr="005B678B">
              <w:rPr>
                <w:rFonts w:ascii="Times New Roman" w:eastAsia="Times New Roman" w:hAnsi="Times New Roman"/>
                <w:sz w:val="24"/>
                <w:szCs w:val="24"/>
                <w:lang w:val="lv-LV" w:eastAsia="lv-LV"/>
              </w:rPr>
              <w:t>īstenotas četras reģionāla mēroga</w:t>
            </w:r>
            <w:r w:rsidR="00FC6E50" w:rsidRPr="005B678B">
              <w:rPr>
                <w:rFonts w:ascii="Times New Roman" w:eastAsia="Times New Roman" w:hAnsi="Times New Roman"/>
                <w:sz w:val="24"/>
                <w:szCs w:val="24"/>
                <w:lang w:val="lv-LV" w:eastAsia="lv-LV"/>
              </w:rPr>
              <w:t xml:space="preserve"> </w:t>
            </w:r>
            <w:r w:rsidRPr="005B678B">
              <w:rPr>
                <w:rFonts w:ascii="Times New Roman" w:eastAsia="Times New Roman" w:hAnsi="Times New Roman"/>
                <w:sz w:val="24"/>
                <w:szCs w:val="24"/>
                <w:lang w:val="lv-LV" w:eastAsia="lv-LV"/>
              </w:rPr>
              <w:t xml:space="preserve">mācību programmas pašvaldību un reģionu speciālistu kvalifikācijas paaugstināšanai vai </w:t>
            </w:r>
            <w:proofErr w:type="spellStart"/>
            <w:r w:rsidRPr="005B678B">
              <w:rPr>
                <w:rFonts w:ascii="Times New Roman" w:eastAsia="Times New Roman" w:hAnsi="Times New Roman"/>
                <w:sz w:val="24"/>
                <w:szCs w:val="24"/>
                <w:lang w:val="lv-LV" w:eastAsia="lv-LV"/>
              </w:rPr>
              <w:t>pārkvalifikācijai</w:t>
            </w:r>
            <w:proofErr w:type="spellEnd"/>
            <w:r w:rsidRPr="005B678B">
              <w:rPr>
                <w:rFonts w:ascii="Times New Roman" w:eastAsia="Times New Roman" w:hAnsi="Times New Roman"/>
                <w:sz w:val="24"/>
                <w:szCs w:val="24"/>
                <w:lang w:val="lv-LV" w:eastAsia="lv-LV"/>
              </w:rPr>
              <w:t xml:space="preserve"> – ar programmu saprotot pasākumu kopumu (darba grupas, semināri, kampaņas, konferences, pieredzes apmaiņas</w:t>
            </w:r>
            <w:r w:rsidR="0074096F" w:rsidRPr="005B678B">
              <w:rPr>
                <w:rFonts w:ascii="Times New Roman" w:eastAsia="Times New Roman" w:hAnsi="Times New Roman"/>
                <w:sz w:val="24"/>
                <w:szCs w:val="24"/>
                <w:lang w:val="lv-LV" w:eastAsia="lv-LV"/>
              </w:rPr>
              <w:t xml:space="preserve"> </w:t>
            </w:r>
            <w:r w:rsidR="009F6F7A" w:rsidRPr="005B678B">
              <w:rPr>
                <w:rFonts w:ascii="Times New Roman" w:eastAsia="Times New Roman" w:hAnsi="Times New Roman"/>
                <w:sz w:val="24"/>
                <w:szCs w:val="24"/>
                <w:lang w:val="lv-LV" w:eastAsia="lv-LV"/>
              </w:rPr>
              <w:t xml:space="preserve">vai </w:t>
            </w:r>
            <w:r w:rsidRPr="005B678B">
              <w:rPr>
                <w:rFonts w:ascii="Times New Roman" w:eastAsia="Times New Roman" w:hAnsi="Times New Roman"/>
                <w:sz w:val="24"/>
                <w:szCs w:val="24"/>
                <w:lang w:val="lv-LV" w:eastAsia="lv-LV"/>
              </w:rPr>
              <w:t>citi pasākumi);</w:t>
            </w:r>
          </w:p>
          <w:p w14:paraId="0AE17D2B" w14:textId="7D6A9832" w:rsidR="00BC40E0" w:rsidRPr="005B678B" w:rsidRDefault="00AD2CA4" w:rsidP="008B211D">
            <w:pPr>
              <w:pStyle w:val="Sarakstarindkopa"/>
              <w:widowControl/>
              <w:numPr>
                <w:ilvl w:val="0"/>
                <w:numId w:val="1"/>
              </w:numPr>
              <w:spacing w:after="0" w:line="240" w:lineRule="auto"/>
              <w:jc w:val="both"/>
              <w:rPr>
                <w:rFonts w:ascii="Times New Roman" w:eastAsia="Times New Roman" w:hAnsi="Times New Roman"/>
                <w:sz w:val="24"/>
                <w:szCs w:val="24"/>
                <w:lang w:val="lv-LV" w:eastAsia="lv-LV"/>
              </w:rPr>
            </w:pPr>
            <w:r w:rsidRPr="005B678B">
              <w:rPr>
                <w:rFonts w:ascii="Times New Roman" w:eastAsia="Times New Roman" w:hAnsi="Times New Roman"/>
                <w:sz w:val="24"/>
                <w:szCs w:val="24"/>
                <w:lang w:val="lv-LV" w:eastAsia="lv-LV"/>
              </w:rPr>
              <w:t xml:space="preserve">vismaz 190 pašvaldību un reģionu speciālisti ar pilnveidotām zināšanām un prasmēm </w:t>
            </w:r>
            <w:proofErr w:type="spellStart"/>
            <w:r w:rsidRPr="005B678B">
              <w:rPr>
                <w:rFonts w:ascii="Times New Roman" w:eastAsia="Times New Roman" w:hAnsi="Times New Roman"/>
                <w:sz w:val="24"/>
                <w:szCs w:val="24"/>
                <w:lang w:val="lv-LV" w:eastAsia="lv-LV"/>
              </w:rPr>
              <w:t>klimatneitrālas</w:t>
            </w:r>
            <w:proofErr w:type="spellEnd"/>
            <w:r w:rsidRPr="005B678B">
              <w:rPr>
                <w:rFonts w:ascii="Times New Roman" w:eastAsia="Times New Roman" w:hAnsi="Times New Roman"/>
                <w:sz w:val="24"/>
                <w:szCs w:val="24"/>
                <w:lang w:val="lv-LV" w:eastAsia="lv-LV"/>
              </w:rPr>
              <w:t xml:space="preserve"> ekonomikas un ar klimata pārmaiņām saistīto sociālekonomisko seku mazināšanas jautājumos</w:t>
            </w:r>
          </w:p>
        </w:tc>
      </w:tr>
      <w:tr w:rsidR="00BC40E0" w:rsidRPr="005B678B" w14:paraId="2EA122CB" w14:textId="77777777" w:rsidTr="00827690">
        <w:trPr>
          <w:trHeight w:val="977"/>
        </w:trPr>
        <w:tc>
          <w:tcPr>
            <w:tcW w:w="516" w:type="dxa"/>
            <w:tcBorders>
              <w:top w:val="single" w:sz="4" w:space="0" w:color="auto"/>
              <w:left w:val="single" w:sz="4" w:space="0" w:color="auto"/>
              <w:bottom w:val="single" w:sz="4" w:space="0" w:color="auto"/>
              <w:right w:val="single" w:sz="4" w:space="0" w:color="auto"/>
            </w:tcBorders>
            <w:shd w:val="clear" w:color="auto" w:fill="FFFFFF" w:themeFill="background1"/>
          </w:tcPr>
          <w:p w14:paraId="0ECBD2C9" w14:textId="77777777" w:rsidR="00BC40E0" w:rsidRPr="005B678B" w:rsidRDefault="00BC40E0" w:rsidP="00DE5865">
            <w:pPr>
              <w:widowControl/>
              <w:spacing w:after="0" w:line="240" w:lineRule="auto"/>
              <w:rPr>
                <w:rFonts w:ascii="Times New Roman" w:eastAsia="Times New Roman" w:hAnsi="Times New Roman"/>
                <w:sz w:val="24"/>
                <w:szCs w:val="24"/>
                <w:lang w:val="lv-LV" w:eastAsia="lv-LV"/>
              </w:rPr>
            </w:pPr>
            <w:r w:rsidRPr="005B678B">
              <w:rPr>
                <w:rFonts w:ascii="Times New Roman" w:eastAsia="Times New Roman" w:hAnsi="Times New Roman"/>
                <w:sz w:val="24"/>
                <w:szCs w:val="24"/>
                <w:lang w:val="lv-LV" w:eastAsia="lv-LV"/>
              </w:rPr>
              <w:t>7.</w:t>
            </w:r>
          </w:p>
        </w:tc>
        <w:tc>
          <w:tcPr>
            <w:tcW w:w="4886" w:type="dxa"/>
            <w:tcBorders>
              <w:top w:val="single" w:sz="4" w:space="0" w:color="auto"/>
              <w:left w:val="nil"/>
              <w:bottom w:val="single" w:sz="4" w:space="0" w:color="auto"/>
              <w:right w:val="single" w:sz="4" w:space="0" w:color="auto"/>
            </w:tcBorders>
            <w:shd w:val="clear" w:color="auto" w:fill="auto"/>
          </w:tcPr>
          <w:p w14:paraId="3C621BAC" w14:textId="77777777" w:rsidR="00BC40E0" w:rsidRPr="005B678B" w:rsidRDefault="00BC40E0" w:rsidP="00DE5865">
            <w:pPr>
              <w:widowControl/>
              <w:spacing w:after="0" w:line="240" w:lineRule="auto"/>
              <w:rPr>
                <w:rFonts w:ascii="Times New Roman" w:eastAsia="Times New Roman" w:hAnsi="Times New Roman"/>
                <w:sz w:val="24"/>
                <w:szCs w:val="24"/>
                <w:lang w:val="lv-LV" w:eastAsia="lv-LV"/>
              </w:rPr>
            </w:pPr>
            <w:r w:rsidRPr="005B678B">
              <w:rPr>
                <w:rFonts w:ascii="Times New Roman" w:eastAsia="Times New Roman" w:hAnsi="Times New Roman"/>
                <w:b/>
                <w:sz w:val="24"/>
                <w:szCs w:val="24"/>
                <w:lang w:val="lv-LV" w:eastAsia="lv-LV"/>
              </w:rPr>
              <w:t>Projekta sasaiste ar nozares politikas plānošanas dokumentiem un nozares politikas ieviešanu</w:t>
            </w:r>
            <w:r w:rsidRPr="005B678B">
              <w:rPr>
                <w:rFonts w:ascii="Times New Roman" w:eastAsia="Times New Roman" w:hAnsi="Times New Roman"/>
                <w:sz w:val="24"/>
                <w:szCs w:val="24"/>
                <w:lang w:val="lv-LV" w:eastAsia="lv-LV"/>
              </w:rPr>
              <w:t xml:space="preserve"> (atsauces uz politikas plānošanas dokumentiem, normatīvajiem aktiem, vadlīnijām un tml.), t.sk., </w:t>
            </w:r>
            <w:r w:rsidRPr="005B678B">
              <w:rPr>
                <w:rFonts w:ascii="Times New Roman" w:eastAsia="Times New Roman" w:hAnsi="Times New Roman"/>
                <w:b/>
                <w:sz w:val="24"/>
                <w:szCs w:val="24"/>
                <w:lang w:val="lv-LV" w:eastAsia="lv-LV"/>
              </w:rPr>
              <w:t>kā plānotie projekta rezultāti tiks izmantoti (varēs tikt izmantoti) vai sekmēs nozares politikas ieviešanu</w:t>
            </w:r>
          </w:p>
        </w:tc>
        <w:tc>
          <w:tcPr>
            <w:tcW w:w="4545" w:type="dxa"/>
            <w:tcBorders>
              <w:top w:val="single" w:sz="4" w:space="0" w:color="auto"/>
              <w:left w:val="nil"/>
              <w:bottom w:val="single" w:sz="4" w:space="0" w:color="auto"/>
              <w:right w:val="single" w:sz="4" w:space="0" w:color="auto"/>
            </w:tcBorders>
            <w:shd w:val="clear" w:color="auto" w:fill="auto"/>
          </w:tcPr>
          <w:p w14:paraId="78DB765A" w14:textId="5B768D8A" w:rsidR="00AC00D8" w:rsidRPr="005B678B" w:rsidRDefault="00AC00D8" w:rsidP="008B211D">
            <w:pPr>
              <w:widowControl/>
              <w:spacing w:after="0" w:line="240" w:lineRule="auto"/>
              <w:jc w:val="both"/>
              <w:rPr>
                <w:rFonts w:ascii="Times New Roman" w:eastAsia="Times New Roman" w:hAnsi="Times New Roman"/>
                <w:sz w:val="24"/>
                <w:szCs w:val="24"/>
                <w:lang w:val="lv-LV" w:eastAsia="lv-LV"/>
              </w:rPr>
            </w:pPr>
            <w:r w:rsidRPr="005B678B">
              <w:rPr>
                <w:rFonts w:ascii="Times New Roman" w:eastAsia="Times New Roman" w:hAnsi="Times New Roman"/>
                <w:sz w:val="24"/>
                <w:szCs w:val="24"/>
                <w:lang w:val="lv-LV" w:eastAsia="lv-LV"/>
              </w:rPr>
              <w:t>Pašvaldībām un plānošanas reģioniem ir būtiska loma pielāgošanās klimata pārmaiņām nodrošināšanā un SEG ierobežošanā. Vienlaikus pašvaldībām ir daudz iespēju veicināt nacionālo klimata mērķu sasniegšanu, tomēr t</w:t>
            </w:r>
            <w:r w:rsidR="00D04DAC" w:rsidRPr="005B678B">
              <w:rPr>
                <w:rFonts w:ascii="Times New Roman" w:eastAsia="Times New Roman" w:hAnsi="Times New Roman"/>
                <w:sz w:val="24"/>
                <w:szCs w:val="24"/>
                <w:lang w:val="lv-LV" w:eastAsia="lv-LV"/>
              </w:rPr>
              <w:t>ā</w:t>
            </w:r>
            <w:r w:rsidRPr="005B678B">
              <w:rPr>
                <w:rFonts w:ascii="Times New Roman" w:eastAsia="Times New Roman" w:hAnsi="Times New Roman"/>
                <w:sz w:val="24"/>
                <w:szCs w:val="24"/>
                <w:lang w:val="lv-LV" w:eastAsia="lv-LV"/>
              </w:rPr>
              <w:t>m ir nepieciešamas zināšanas un izpratne par rīcībām un pasākumiem.</w:t>
            </w:r>
          </w:p>
          <w:p w14:paraId="396C8D8B" w14:textId="0C016E2F" w:rsidR="00655019" w:rsidRPr="005B678B" w:rsidRDefault="00655019" w:rsidP="008B211D">
            <w:pPr>
              <w:widowControl/>
              <w:spacing w:after="0" w:line="240" w:lineRule="auto"/>
              <w:jc w:val="both"/>
              <w:rPr>
                <w:rFonts w:ascii="Times New Roman" w:eastAsia="Times New Roman" w:hAnsi="Times New Roman"/>
                <w:sz w:val="24"/>
                <w:szCs w:val="24"/>
                <w:lang w:val="lv-LV" w:eastAsia="lv-LV"/>
              </w:rPr>
            </w:pPr>
            <w:r w:rsidRPr="005B678B">
              <w:rPr>
                <w:rFonts w:ascii="Times New Roman" w:eastAsia="Times New Roman" w:hAnsi="Times New Roman"/>
                <w:sz w:val="24"/>
                <w:szCs w:val="24"/>
                <w:lang w:val="lv-LV" w:eastAsia="lv-LV"/>
              </w:rPr>
              <w:t>Pašvaldību likum</w:t>
            </w:r>
            <w:r w:rsidR="00290DD9" w:rsidRPr="005B678B">
              <w:rPr>
                <w:rFonts w:ascii="Times New Roman" w:eastAsia="Times New Roman" w:hAnsi="Times New Roman"/>
                <w:sz w:val="24"/>
                <w:szCs w:val="24"/>
                <w:lang w:val="lv-LV" w:eastAsia="lv-LV"/>
              </w:rPr>
              <w:t>a 4.panta 1.daļ</w:t>
            </w:r>
            <w:r w:rsidR="001809DA" w:rsidRPr="005B678B">
              <w:rPr>
                <w:rFonts w:ascii="Times New Roman" w:eastAsia="Times New Roman" w:hAnsi="Times New Roman"/>
                <w:sz w:val="24"/>
                <w:szCs w:val="24"/>
                <w:lang w:val="lv-LV" w:eastAsia="lv-LV"/>
              </w:rPr>
              <w:t xml:space="preserve">ā ir </w:t>
            </w:r>
            <w:r w:rsidR="00891506" w:rsidRPr="005B678B">
              <w:rPr>
                <w:rFonts w:ascii="Times New Roman" w:eastAsia="Times New Roman" w:hAnsi="Times New Roman"/>
                <w:sz w:val="24"/>
                <w:szCs w:val="24"/>
                <w:lang w:val="lv-LV" w:eastAsia="lv-LV"/>
              </w:rPr>
              <w:t xml:space="preserve">noteiktas pašvaldības autonomās funkcijas, kur </w:t>
            </w:r>
            <w:r w:rsidR="00290DD9" w:rsidRPr="005B678B">
              <w:rPr>
                <w:rFonts w:ascii="Times New Roman" w:eastAsia="Times New Roman" w:hAnsi="Times New Roman"/>
                <w:sz w:val="24"/>
                <w:szCs w:val="24"/>
                <w:lang w:val="lv-LV" w:eastAsia="lv-LV"/>
              </w:rPr>
              <w:t xml:space="preserve"> </w:t>
            </w:r>
            <w:r w:rsidR="00F269BD" w:rsidRPr="005B678B">
              <w:rPr>
                <w:rFonts w:ascii="Times New Roman" w:eastAsia="Times New Roman" w:hAnsi="Times New Roman"/>
                <w:sz w:val="24"/>
                <w:szCs w:val="24"/>
                <w:lang w:val="lv-LV" w:eastAsia="lv-LV"/>
              </w:rPr>
              <w:t>tostarp</w:t>
            </w:r>
            <w:r w:rsidR="00290DD9" w:rsidRPr="005B678B">
              <w:rPr>
                <w:rFonts w:ascii="Times New Roman" w:eastAsia="Times New Roman" w:hAnsi="Times New Roman"/>
                <w:sz w:val="24"/>
                <w:szCs w:val="24"/>
                <w:lang w:val="lv-LV" w:eastAsia="lv-LV"/>
              </w:rPr>
              <w:t xml:space="preserve"> </w:t>
            </w:r>
            <w:r w:rsidR="00B27887" w:rsidRPr="005B678B">
              <w:rPr>
                <w:rFonts w:ascii="Times New Roman" w:eastAsia="Times New Roman" w:hAnsi="Times New Roman"/>
                <w:sz w:val="24"/>
                <w:szCs w:val="24"/>
                <w:lang w:val="lv-LV" w:eastAsia="lv-LV"/>
              </w:rPr>
              <w:t xml:space="preserve">pašvaldībām </w:t>
            </w:r>
            <w:r w:rsidRPr="005B678B">
              <w:rPr>
                <w:rFonts w:ascii="Times New Roman" w:eastAsia="Times New Roman" w:hAnsi="Times New Roman"/>
                <w:sz w:val="24"/>
                <w:szCs w:val="24"/>
                <w:lang w:val="lv-LV" w:eastAsia="lv-LV"/>
              </w:rPr>
              <w:t xml:space="preserve">ir </w:t>
            </w:r>
            <w:r w:rsidR="00F269BD" w:rsidRPr="005B678B">
              <w:rPr>
                <w:rFonts w:ascii="Times New Roman" w:eastAsia="Times New Roman" w:hAnsi="Times New Roman"/>
                <w:sz w:val="24"/>
                <w:szCs w:val="24"/>
                <w:lang w:val="lv-LV" w:eastAsia="lv-LV"/>
              </w:rPr>
              <w:t xml:space="preserve">noteikts </w:t>
            </w:r>
            <w:r w:rsidR="00B27887" w:rsidRPr="005B678B">
              <w:rPr>
                <w:rFonts w:ascii="Times New Roman" w:eastAsia="Times New Roman" w:hAnsi="Times New Roman"/>
                <w:sz w:val="24"/>
                <w:szCs w:val="24"/>
                <w:lang w:val="lv-LV" w:eastAsia="lv-LV"/>
              </w:rPr>
              <w:t>uzdev</w:t>
            </w:r>
            <w:r w:rsidR="003D18EA" w:rsidRPr="005B678B">
              <w:rPr>
                <w:rFonts w:ascii="Times New Roman" w:eastAsia="Times New Roman" w:hAnsi="Times New Roman"/>
                <w:sz w:val="24"/>
                <w:szCs w:val="24"/>
                <w:lang w:val="lv-LV" w:eastAsia="lv-LV"/>
              </w:rPr>
              <w:t xml:space="preserve">ums </w:t>
            </w:r>
            <w:r w:rsidRPr="005B678B">
              <w:rPr>
                <w:rFonts w:ascii="Times New Roman" w:eastAsia="Times New Roman" w:hAnsi="Times New Roman"/>
                <w:sz w:val="24"/>
                <w:szCs w:val="24"/>
                <w:lang w:val="lv-LV" w:eastAsia="lv-LV"/>
              </w:rPr>
              <w:t xml:space="preserve">veicināt klimata pārmaiņu ierobežošanu un pielāgošanos tām. </w:t>
            </w:r>
          </w:p>
          <w:p w14:paraId="5361A844" w14:textId="3C5F9CF1" w:rsidR="00BC40E0" w:rsidRPr="005B678B" w:rsidRDefault="00655019" w:rsidP="008B211D">
            <w:pPr>
              <w:widowControl/>
              <w:spacing w:after="0" w:line="240" w:lineRule="auto"/>
              <w:jc w:val="both"/>
              <w:rPr>
                <w:rFonts w:ascii="Times New Roman" w:eastAsia="Times New Roman" w:hAnsi="Times New Roman"/>
                <w:sz w:val="24"/>
                <w:szCs w:val="24"/>
                <w:lang w:val="lv-LV" w:eastAsia="lv-LV"/>
              </w:rPr>
            </w:pPr>
            <w:r w:rsidRPr="005B678B">
              <w:rPr>
                <w:rFonts w:ascii="Times New Roman" w:eastAsia="Times New Roman" w:hAnsi="Times New Roman"/>
                <w:sz w:val="24"/>
                <w:szCs w:val="24"/>
                <w:lang w:val="lv-LV" w:eastAsia="lv-LV"/>
              </w:rPr>
              <w:t xml:space="preserve">Vienlaikus </w:t>
            </w:r>
            <w:r w:rsidR="0038639F" w:rsidRPr="005B678B">
              <w:rPr>
                <w:rFonts w:ascii="Times New Roman" w:eastAsia="Times New Roman" w:hAnsi="Times New Roman"/>
                <w:sz w:val="24"/>
                <w:szCs w:val="24"/>
                <w:lang w:val="lv-LV" w:eastAsia="lv-LV"/>
              </w:rPr>
              <w:t>Klimata likumprojektā, kas šobrīd atrodas saskaņošanas stadijā, noteikta plānošanas reģionu un pašvaldību atbildība</w:t>
            </w:r>
            <w:r w:rsidR="003D18EA" w:rsidRPr="005B678B">
              <w:rPr>
                <w:rFonts w:ascii="Times New Roman" w:eastAsia="Times New Roman" w:hAnsi="Times New Roman"/>
                <w:sz w:val="24"/>
                <w:szCs w:val="24"/>
                <w:lang w:val="lv-LV" w:eastAsia="lv-LV"/>
              </w:rPr>
              <w:t xml:space="preserve"> </w:t>
            </w:r>
            <w:r w:rsidR="0038639F" w:rsidRPr="005B678B">
              <w:rPr>
                <w:rFonts w:ascii="Times New Roman" w:eastAsia="Times New Roman" w:hAnsi="Times New Roman"/>
                <w:sz w:val="24"/>
                <w:szCs w:val="24"/>
                <w:lang w:val="lv-LV" w:eastAsia="lv-LV"/>
              </w:rPr>
              <w:t>klimata politikas plānošanā un īstenošanā.</w:t>
            </w:r>
          </w:p>
          <w:p w14:paraId="1ACC673C" w14:textId="21DAF621" w:rsidR="00617884" w:rsidRPr="005B678B" w:rsidRDefault="00CC14DC" w:rsidP="008B211D">
            <w:pPr>
              <w:widowControl/>
              <w:spacing w:after="0" w:line="240" w:lineRule="auto"/>
              <w:jc w:val="both"/>
              <w:rPr>
                <w:rFonts w:ascii="Times New Roman" w:eastAsia="Times New Roman" w:hAnsi="Times New Roman"/>
                <w:sz w:val="24"/>
                <w:szCs w:val="24"/>
                <w:lang w:val="lv-LV" w:eastAsia="lv-LV"/>
              </w:rPr>
            </w:pPr>
            <w:r w:rsidRPr="005B678B">
              <w:rPr>
                <w:rFonts w:ascii="Times New Roman" w:eastAsia="Times New Roman" w:hAnsi="Times New Roman"/>
                <w:sz w:val="24"/>
                <w:szCs w:val="24"/>
                <w:lang w:val="lv-LV" w:eastAsia="lv-LV"/>
              </w:rPr>
              <w:t>Projekta īstenošanas rezultātā</w:t>
            </w:r>
            <w:r w:rsidR="0054200D" w:rsidRPr="005B678B">
              <w:rPr>
                <w:rFonts w:ascii="Times New Roman" w:eastAsia="Times New Roman" w:hAnsi="Times New Roman"/>
                <w:sz w:val="24"/>
                <w:szCs w:val="24"/>
                <w:lang w:val="lv-LV" w:eastAsia="lv-LV"/>
              </w:rPr>
              <w:t xml:space="preserve"> </w:t>
            </w:r>
            <w:r w:rsidR="002D127B" w:rsidRPr="005B678B">
              <w:rPr>
                <w:rFonts w:ascii="Times New Roman" w:eastAsia="Times New Roman" w:hAnsi="Times New Roman"/>
                <w:sz w:val="24"/>
                <w:szCs w:val="24"/>
                <w:lang w:val="lv-LV" w:eastAsia="lv-LV"/>
              </w:rPr>
              <w:t xml:space="preserve">tiks paplašinātas pašvaldību un plānošanas reģionu darbinieku zināšanas par klimata pārmaiņu mazināšanu un pielāgošanos tām, </w:t>
            </w:r>
            <w:r w:rsidR="00690F18" w:rsidRPr="005B678B">
              <w:rPr>
                <w:rFonts w:ascii="Times New Roman" w:eastAsia="Times New Roman" w:hAnsi="Times New Roman"/>
                <w:sz w:val="24"/>
                <w:szCs w:val="24"/>
                <w:lang w:val="lv-LV" w:eastAsia="lv-LV"/>
              </w:rPr>
              <w:t>kas nodrošinās</w:t>
            </w:r>
            <w:r w:rsidR="00487FED" w:rsidRPr="005B678B">
              <w:rPr>
                <w:rFonts w:ascii="Times New Roman" w:eastAsia="Times New Roman" w:hAnsi="Times New Roman"/>
                <w:sz w:val="24"/>
                <w:szCs w:val="24"/>
                <w:lang w:val="lv-LV" w:eastAsia="lv-LV"/>
              </w:rPr>
              <w:t xml:space="preserve"> </w:t>
            </w:r>
            <w:r w:rsidR="002D127B" w:rsidRPr="005B678B">
              <w:rPr>
                <w:rFonts w:ascii="Times New Roman" w:eastAsia="Times New Roman" w:hAnsi="Times New Roman"/>
                <w:sz w:val="24"/>
                <w:szCs w:val="24"/>
                <w:lang w:val="lv-LV" w:eastAsia="lv-LV"/>
              </w:rPr>
              <w:t>klimata politikas integrēšan</w:t>
            </w:r>
            <w:r w:rsidR="00690F18" w:rsidRPr="005B678B">
              <w:rPr>
                <w:rFonts w:ascii="Times New Roman" w:eastAsia="Times New Roman" w:hAnsi="Times New Roman"/>
                <w:sz w:val="24"/>
                <w:szCs w:val="24"/>
                <w:lang w:val="lv-LV" w:eastAsia="lv-LV"/>
              </w:rPr>
              <w:t>u un īstenošanu</w:t>
            </w:r>
            <w:r w:rsidR="002D127B" w:rsidRPr="005B678B">
              <w:rPr>
                <w:rFonts w:ascii="Times New Roman" w:eastAsia="Times New Roman" w:hAnsi="Times New Roman"/>
                <w:sz w:val="24"/>
                <w:szCs w:val="24"/>
                <w:lang w:val="lv-LV" w:eastAsia="lv-LV"/>
              </w:rPr>
              <w:t xml:space="preserve"> </w:t>
            </w:r>
            <w:r w:rsidR="00690F18" w:rsidRPr="005B678B">
              <w:rPr>
                <w:rFonts w:ascii="Times New Roman" w:eastAsia="Times New Roman" w:hAnsi="Times New Roman"/>
                <w:sz w:val="24"/>
                <w:szCs w:val="24"/>
                <w:lang w:val="lv-LV" w:eastAsia="lv-LV"/>
              </w:rPr>
              <w:t xml:space="preserve">plānošanas reģionu </w:t>
            </w:r>
            <w:r w:rsidR="002D127B" w:rsidRPr="005B678B">
              <w:rPr>
                <w:rFonts w:ascii="Times New Roman" w:eastAsia="Times New Roman" w:hAnsi="Times New Roman"/>
                <w:sz w:val="24"/>
                <w:szCs w:val="24"/>
                <w:lang w:val="lv-LV" w:eastAsia="lv-LV"/>
              </w:rPr>
              <w:t>un pašvaldību teritorijas attīstības plānošanas dokument</w:t>
            </w:r>
            <w:r w:rsidR="00690F18" w:rsidRPr="005B678B">
              <w:rPr>
                <w:rFonts w:ascii="Times New Roman" w:eastAsia="Times New Roman" w:hAnsi="Times New Roman"/>
                <w:sz w:val="24"/>
                <w:szCs w:val="24"/>
                <w:lang w:val="lv-LV" w:eastAsia="lv-LV"/>
              </w:rPr>
              <w:t>u ietvaros</w:t>
            </w:r>
            <w:r w:rsidR="002D127B" w:rsidRPr="005B678B">
              <w:rPr>
                <w:rFonts w:ascii="Times New Roman" w:eastAsia="Times New Roman" w:hAnsi="Times New Roman"/>
                <w:sz w:val="24"/>
                <w:szCs w:val="24"/>
                <w:lang w:val="lv-LV" w:eastAsia="lv-LV"/>
              </w:rPr>
              <w:t>.</w:t>
            </w:r>
          </w:p>
        </w:tc>
      </w:tr>
      <w:tr w:rsidR="00BC40E0" w:rsidRPr="005B678B" w14:paraId="00A5BEF4" w14:textId="77777777" w:rsidTr="00827690">
        <w:trPr>
          <w:trHeight w:val="977"/>
        </w:trPr>
        <w:tc>
          <w:tcPr>
            <w:tcW w:w="51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76C08FD9" w14:textId="77777777" w:rsidR="00BC40E0" w:rsidRPr="005B678B" w:rsidRDefault="00BC40E0" w:rsidP="00DE5865">
            <w:pPr>
              <w:widowControl/>
              <w:spacing w:after="0" w:line="240" w:lineRule="auto"/>
              <w:rPr>
                <w:rFonts w:ascii="Times New Roman" w:eastAsia="Times New Roman" w:hAnsi="Times New Roman"/>
                <w:sz w:val="24"/>
                <w:szCs w:val="24"/>
                <w:lang w:val="lv-LV" w:eastAsia="lv-LV"/>
              </w:rPr>
            </w:pPr>
            <w:r w:rsidRPr="005B678B">
              <w:rPr>
                <w:rFonts w:ascii="Times New Roman" w:eastAsia="Times New Roman" w:hAnsi="Times New Roman"/>
                <w:sz w:val="24"/>
                <w:szCs w:val="24"/>
                <w:lang w:val="lv-LV" w:eastAsia="lv-LV"/>
              </w:rPr>
              <w:t>8.</w:t>
            </w:r>
          </w:p>
        </w:tc>
        <w:tc>
          <w:tcPr>
            <w:tcW w:w="4886" w:type="dxa"/>
            <w:tcBorders>
              <w:top w:val="single" w:sz="4" w:space="0" w:color="auto"/>
              <w:left w:val="nil"/>
              <w:bottom w:val="single" w:sz="4" w:space="0" w:color="auto"/>
              <w:right w:val="single" w:sz="4" w:space="0" w:color="auto"/>
            </w:tcBorders>
            <w:shd w:val="clear" w:color="auto" w:fill="auto"/>
          </w:tcPr>
          <w:p w14:paraId="545B6A52" w14:textId="77777777" w:rsidR="00BC40E0" w:rsidRPr="005B678B" w:rsidRDefault="00BC40E0" w:rsidP="00DE5865">
            <w:pPr>
              <w:widowControl/>
              <w:spacing w:after="0" w:line="240" w:lineRule="auto"/>
              <w:rPr>
                <w:rFonts w:ascii="Times New Roman" w:eastAsia="Times New Roman" w:hAnsi="Times New Roman"/>
                <w:color w:val="000000"/>
                <w:sz w:val="24"/>
                <w:szCs w:val="24"/>
                <w:lang w:val="lv-LV" w:eastAsia="lv-LV"/>
              </w:rPr>
            </w:pPr>
            <w:r w:rsidRPr="005B678B">
              <w:rPr>
                <w:rFonts w:ascii="Times New Roman" w:eastAsia="Times New Roman" w:hAnsi="Times New Roman"/>
                <w:b/>
                <w:color w:val="000000"/>
                <w:sz w:val="24"/>
                <w:szCs w:val="24"/>
                <w:lang w:val="lv-LV" w:eastAsia="lv-LV"/>
              </w:rPr>
              <w:t>Projekta idejas iesniedzēja</w:t>
            </w:r>
            <w:r w:rsidRPr="005B678B">
              <w:rPr>
                <w:rFonts w:ascii="Times New Roman" w:eastAsia="Times New Roman" w:hAnsi="Times New Roman"/>
                <w:color w:val="000000"/>
                <w:sz w:val="24"/>
                <w:szCs w:val="24"/>
                <w:lang w:val="lv-LV" w:eastAsia="lv-LV"/>
              </w:rPr>
              <w:t xml:space="preserve"> </w:t>
            </w:r>
            <w:r w:rsidRPr="005B678B">
              <w:rPr>
                <w:rFonts w:ascii="Times New Roman" w:eastAsia="Times New Roman" w:hAnsi="Times New Roman"/>
                <w:b/>
                <w:color w:val="000000"/>
                <w:sz w:val="24"/>
                <w:szCs w:val="24"/>
                <w:lang w:val="lv-LV" w:eastAsia="lv-LV"/>
              </w:rPr>
              <w:t>ieguvums</w:t>
            </w:r>
            <w:r w:rsidRPr="005B678B">
              <w:rPr>
                <w:rFonts w:ascii="Times New Roman" w:eastAsia="Times New Roman" w:hAnsi="Times New Roman"/>
                <w:color w:val="000000"/>
                <w:sz w:val="24"/>
                <w:szCs w:val="24"/>
                <w:lang w:val="lv-LV" w:eastAsia="lv-LV"/>
              </w:rPr>
              <w:t xml:space="preserve"> </w:t>
            </w:r>
            <w:r w:rsidRPr="005B678B">
              <w:rPr>
                <w:rFonts w:ascii="Times New Roman" w:eastAsia="Times New Roman" w:hAnsi="Times New Roman"/>
                <w:b/>
                <w:color w:val="000000"/>
                <w:sz w:val="24"/>
                <w:szCs w:val="24"/>
                <w:lang w:val="lv-LV" w:eastAsia="lv-LV"/>
              </w:rPr>
              <w:t>īstenojot projektu</w:t>
            </w:r>
            <w:r w:rsidRPr="005B678B">
              <w:rPr>
                <w:rFonts w:ascii="Times New Roman" w:eastAsia="Times New Roman" w:hAnsi="Times New Roman"/>
                <w:color w:val="000000"/>
                <w:sz w:val="24"/>
                <w:szCs w:val="24"/>
                <w:lang w:val="lv-LV" w:eastAsia="lv-LV"/>
              </w:rPr>
              <w:t xml:space="preserve"> (</w:t>
            </w:r>
            <w:r w:rsidRPr="005B678B">
              <w:rPr>
                <w:rFonts w:ascii="Times New Roman" w:eastAsia="Times New Roman" w:hAnsi="Times New Roman"/>
                <w:sz w:val="24"/>
                <w:szCs w:val="24"/>
                <w:lang w:val="lv-LV" w:eastAsia="lv-LV"/>
              </w:rPr>
              <w:t>pamatojumu plānotajām darbībām, iegūstamās</w:t>
            </w:r>
            <w:r w:rsidRPr="005B678B">
              <w:rPr>
                <w:rFonts w:ascii="Times New Roman" w:eastAsia="Times New Roman" w:hAnsi="Times New Roman"/>
                <w:color w:val="000000"/>
                <w:sz w:val="24"/>
                <w:szCs w:val="24"/>
                <w:lang w:val="lv-LV" w:eastAsia="lv-LV"/>
              </w:rPr>
              <w:t xml:space="preserve"> zināšanas, tehniskais nodrošinājums u.tml.)</w:t>
            </w:r>
          </w:p>
        </w:tc>
        <w:tc>
          <w:tcPr>
            <w:tcW w:w="4545" w:type="dxa"/>
            <w:tcBorders>
              <w:top w:val="single" w:sz="4" w:space="0" w:color="auto"/>
              <w:left w:val="nil"/>
              <w:bottom w:val="single" w:sz="4" w:space="0" w:color="auto"/>
              <w:right w:val="single" w:sz="4" w:space="0" w:color="auto"/>
            </w:tcBorders>
            <w:shd w:val="clear" w:color="auto" w:fill="auto"/>
          </w:tcPr>
          <w:p w14:paraId="004BC488" w14:textId="77777777" w:rsidR="00E76FE5" w:rsidRPr="005B678B" w:rsidRDefault="001763F8" w:rsidP="008B211D">
            <w:pPr>
              <w:widowControl/>
              <w:spacing w:after="0" w:line="240" w:lineRule="auto"/>
              <w:jc w:val="both"/>
              <w:rPr>
                <w:rFonts w:ascii="Times New Roman" w:eastAsia="Times New Roman" w:hAnsi="Times New Roman"/>
                <w:sz w:val="24"/>
                <w:szCs w:val="24"/>
                <w:lang w:val="lv-LV" w:eastAsia="lv-LV"/>
              </w:rPr>
            </w:pPr>
            <w:r w:rsidRPr="005B678B">
              <w:rPr>
                <w:rFonts w:ascii="Times New Roman" w:eastAsia="Times New Roman" w:hAnsi="Times New Roman"/>
                <w:sz w:val="24"/>
                <w:szCs w:val="24"/>
                <w:lang w:val="lv-LV" w:eastAsia="lv-LV"/>
              </w:rPr>
              <w:t xml:space="preserve">Pašvaldību un </w:t>
            </w:r>
            <w:r w:rsidR="00FD71C5" w:rsidRPr="005B678B">
              <w:rPr>
                <w:rFonts w:ascii="Times New Roman" w:eastAsia="Times New Roman" w:hAnsi="Times New Roman"/>
                <w:sz w:val="24"/>
                <w:szCs w:val="24"/>
                <w:lang w:val="lv-LV" w:eastAsia="lv-LV"/>
              </w:rPr>
              <w:t xml:space="preserve">plānošanas </w:t>
            </w:r>
            <w:r w:rsidRPr="005B678B">
              <w:rPr>
                <w:rFonts w:ascii="Times New Roman" w:eastAsia="Times New Roman" w:hAnsi="Times New Roman"/>
                <w:sz w:val="24"/>
                <w:szCs w:val="24"/>
                <w:lang w:val="lv-LV" w:eastAsia="lv-LV"/>
              </w:rPr>
              <w:t>reģionu speciālistu kvalifikācijas paaugstināšana</w:t>
            </w:r>
            <w:r w:rsidR="00AE0F96" w:rsidRPr="005B678B">
              <w:rPr>
                <w:rFonts w:ascii="Times New Roman" w:eastAsia="Times New Roman" w:hAnsi="Times New Roman"/>
                <w:sz w:val="24"/>
                <w:szCs w:val="24"/>
                <w:lang w:val="lv-LV" w:eastAsia="lv-LV"/>
              </w:rPr>
              <w:t xml:space="preserve"> </w:t>
            </w:r>
            <w:r w:rsidR="004523A8" w:rsidRPr="005B678B">
              <w:rPr>
                <w:rFonts w:ascii="Times New Roman" w:eastAsia="Times New Roman" w:hAnsi="Times New Roman"/>
                <w:sz w:val="24"/>
                <w:szCs w:val="24"/>
                <w:lang w:val="lv-LV" w:eastAsia="lv-LV"/>
              </w:rPr>
              <w:t xml:space="preserve"> klimata jomā</w:t>
            </w:r>
            <w:r w:rsidRPr="005B678B">
              <w:rPr>
                <w:rFonts w:ascii="Times New Roman" w:eastAsia="Times New Roman" w:hAnsi="Times New Roman"/>
                <w:sz w:val="24"/>
                <w:szCs w:val="24"/>
                <w:lang w:val="lv-LV" w:eastAsia="lv-LV"/>
              </w:rPr>
              <w:t xml:space="preserve"> </w:t>
            </w:r>
            <w:r w:rsidR="00AE0F96" w:rsidRPr="005B678B">
              <w:rPr>
                <w:rFonts w:ascii="Times New Roman" w:eastAsia="Times New Roman" w:hAnsi="Times New Roman"/>
                <w:sz w:val="24"/>
                <w:szCs w:val="24"/>
                <w:lang w:val="lv-LV" w:eastAsia="lv-LV"/>
              </w:rPr>
              <w:t xml:space="preserve">un izpratnes stiprināšana </w:t>
            </w:r>
            <w:r w:rsidR="00BC03B0" w:rsidRPr="005B678B">
              <w:rPr>
                <w:rFonts w:ascii="Times New Roman" w:eastAsia="Times New Roman" w:hAnsi="Times New Roman"/>
                <w:sz w:val="24"/>
                <w:szCs w:val="24"/>
                <w:lang w:val="lv-LV" w:eastAsia="lv-LV"/>
              </w:rPr>
              <w:t>sekmē virzību uz “zaļā kursa” mērķu sasniegšanu gan valsts un pašvaldību, gan kopienu līmenī.</w:t>
            </w:r>
            <w:r w:rsidR="00FD71C5" w:rsidRPr="005B678B">
              <w:rPr>
                <w:rFonts w:ascii="Times New Roman" w:eastAsia="Times New Roman" w:hAnsi="Times New Roman"/>
                <w:sz w:val="24"/>
                <w:szCs w:val="24"/>
                <w:lang w:val="lv-LV" w:eastAsia="lv-LV"/>
              </w:rPr>
              <w:t xml:space="preserve"> </w:t>
            </w:r>
            <w:r w:rsidR="00AE0F96" w:rsidRPr="005B678B">
              <w:rPr>
                <w:rFonts w:ascii="Times New Roman" w:eastAsia="Times New Roman" w:hAnsi="Times New Roman"/>
                <w:sz w:val="24"/>
                <w:szCs w:val="24"/>
                <w:lang w:val="lv-LV" w:eastAsia="lv-LV"/>
              </w:rPr>
              <w:t xml:space="preserve">Kompetenti un sagatavoti </w:t>
            </w:r>
            <w:r w:rsidR="00355C8A" w:rsidRPr="005B678B">
              <w:rPr>
                <w:rFonts w:ascii="Times New Roman" w:eastAsia="Times New Roman" w:hAnsi="Times New Roman"/>
                <w:sz w:val="24"/>
                <w:szCs w:val="24"/>
                <w:lang w:val="lv-LV" w:eastAsia="lv-LV"/>
              </w:rPr>
              <w:t xml:space="preserve">pašvaldību </w:t>
            </w:r>
            <w:r w:rsidR="00AE0F96" w:rsidRPr="005B678B">
              <w:rPr>
                <w:rFonts w:ascii="Times New Roman" w:eastAsia="Times New Roman" w:hAnsi="Times New Roman"/>
                <w:sz w:val="24"/>
                <w:szCs w:val="24"/>
                <w:lang w:val="lv-LV" w:eastAsia="lv-LV"/>
              </w:rPr>
              <w:t xml:space="preserve">speciālisti </w:t>
            </w:r>
            <w:r w:rsidR="00A630E7" w:rsidRPr="005B678B">
              <w:rPr>
                <w:rFonts w:ascii="Times New Roman" w:eastAsia="Times New Roman" w:hAnsi="Times New Roman"/>
                <w:sz w:val="24"/>
                <w:szCs w:val="24"/>
                <w:lang w:val="lv-LV" w:eastAsia="lv-LV"/>
              </w:rPr>
              <w:t>ir bū</w:t>
            </w:r>
            <w:r w:rsidR="00355C8A" w:rsidRPr="005B678B">
              <w:rPr>
                <w:rFonts w:ascii="Times New Roman" w:eastAsia="Times New Roman" w:hAnsi="Times New Roman"/>
                <w:sz w:val="24"/>
                <w:szCs w:val="24"/>
                <w:lang w:val="lv-LV" w:eastAsia="lv-LV"/>
              </w:rPr>
              <w:t xml:space="preserve">tisks klimata politikas, kas ir kopējs valsts un ES </w:t>
            </w:r>
            <w:r w:rsidR="00355C8A" w:rsidRPr="005B678B">
              <w:rPr>
                <w:rFonts w:ascii="Times New Roman" w:eastAsia="Times New Roman" w:hAnsi="Times New Roman"/>
                <w:sz w:val="24"/>
                <w:szCs w:val="24"/>
                <w:lang w:val="lv-LV" w:eastAsia="lv-LV"/>
              </w:rPr>
              <w:lastRenderedPageBreak/>
              <w:t xml:space="preserve">mērķis, ieviešanas virzītājs. Vienlaikus </w:t>
            </w:r>
            <w:r w:rsidR="0093324D" w:rsidRPr="005B678B">
              <w:rPr>
                <w:rFonts w:ascii="Times New Roman" w:eastAsia="Times New Roman" w:hAnsi="Times New Roman"/>
                <w:sz w:val="24"/>
                <w:szCs w:val="24"/>
                <w:lang w:val="lv-LV" w:eastAsia="lv-LV"/>
              </w:rPr>
              <w:t>projekta ietvaros gūtās zināšanas un pieredze</w:t>
            </w:r>
            <w:r w:rsidR="005571BE" w:rsidRPr="005B678B">
              <w:rPr>
                <w:rFonts w:ascii="Times New Roman" w:eastAsia="Times New Roman" w:hAnsi="Times New Roman"/>
                <w:sz w:val="24"/>
                <w:szCs w:val="24"/>
                <w:lang w:val="lv-LV" w:eastAsia="lv-LV"/>
              </w:rPr>
              <w:t xml:space="preserve"> </w:t>
            </w:r>
            <w:r w:rsidR="003F76EA" w:rsidRPr="005B678B">
              <w:rPr>
                <w:rFonts w:ascii="Times New Roman" w:eastAsia="Times New Roman" w:hAnsi="Times New Roman"/>
                <w:sz w:val="24"/>
                <w:szCs w:val="24"/>
                <w:lang w:val="lv-LV" w:eastAsia="lv-LV"/>
              </w:rPr>
              <w:t xml:space="preserve">radīs izpratni par </w:t>
            </w:r>
            <w:r w:rsidR="003C13FE" w:rsidRPr="005B678B">
              <w:rPr>
                <w:rFonts w:ascii="Times New Roman" w:eastAsia="Times New Roman" w:hAnsi="Times New Roman"/>
                <w:sz w:val="24"/>
                <w:szCs w:val="24"/>
                <w:lang w:val="lv-LV" w:eastAsia="lv-LV"/>
              </w:rPr>
              <w:t>nepieciešamaj</w:t>
            </w:r>
            <w:r w:rsidR="00F11EC3" w:rsidRPr="005B678B">
              <w:rPr>
                <w:rFonts w:ascii="Times New Roman" w:eastAsia="Times New Roman" w:hAnsi="Times New Roman"/>
                <w:sz w:val="24"/>
                <w:szCs w:val="24"/>
                <w:lang w:val="lv-LV" w:eastAsia="lv-LV"/>
              </w:rPr>
              <w:t>ām izmaiņā</w:t>
            </w:r>
            <w:r w:rsidR="003C13FE" w:rsidRPr="005B678B">
              <w:rPr>
                <w:rFonts w:ascii="Times New Roman" w:eastAsia="Times New Roman" w:hAnsi="Times New Roman"/>
                <w:sz w:val="24"/>
                <w:szCs w:val="24"/>
                <w:lang w:val="lv-LV" w:eastAsia="lv-LV"/>
              </w:rPr>
              <w:t xml:space="preserve">m esošajā </w:t>
            </w:r>
            <w:r w:rsidR="00903F4B" w:rsidRPr="005B678B">
              <w:rPr>
                <w:rFonts w:ascii="Times New Roman" w:eastAsia="Times New Roman" w:hAnsi="Times New Roman"/>
                <w:sz w:val="24"/>
                <w:szCs w:val="24"/>
                <w:lang w:val="lv-LV" w:eastAsia="lv-LV"/>
              </w:rPr>
              <w:t>likumdošan</w:t>
            </w:r>
            <w:r w:rsidR="003C13FE" w:rsidRPr="005B678B">
              <w:rPr>
                <w:rFonts w:ascii="Times New Roman" w:eastAsia="Times New Roman" w:hAnsi="Times New Roman"/>
                <w:sz w:val="24"/>
                <w:szCs w:val="24"/>
                <w:lang w:val="lv-LV" w:eastAsia="lv-LV"/>
              </w:rPr>
              <w:t xml:space="preserve">ā, kas reglamentē </w:t>
            </w:r>
            <w:r w:rsidR="00316538" w:rsidRPr="005B678B">
              <w:rPr>
                <w:rFonts w:ascii="Times New Roman" w:eastAsia="Times New Roman" w:hAnsi="Times New Roman"/>
                <w:sz w:val="24"/>
                <w:szCs w:val="24"/>
                <w:lang w:val="lv-LV" w:eastAsia="lv-LV"/>
              </w:rPr>
              <w:t xml:space="preserve">institūciju atbildību un iespējas attiecībā </w:t>
            </w:r>
            <w:r w:rsidR="00AF63CD" w:rsidRPr="005B678B">
              <w:rPr>
                <w:rFonts w:ascii="Times New Roman" w:eastAsia="Times New Roman" w:hAnsi="Times New Roman"/>
                <w:sz w:val="24"/>
                <w:szCs w:val="24"/>
                <w:lang w:val="lv-LV" w:eastAsia="lv-LV"/>
              </w:rPr>
              <w:t>gan uz “zaļo mērķu” ieviešanu, gan attīstības plānošanu kopumā</w:t>
            </w:r>
            <w:r w:rsidR="009770D8" w:rsidRPr="005B678B">
              <w:rPr>
                <w:rFonts w:ascii="Times New Roman" w:eastAsia="Times New Roman" w:hAnsi="Times New Roman"/>
                <w:sz w:val="24"/>
                <w:szCs w:val="24"/>
                <w:lang w:val="lv-LV" w:eastAsia="lv-LV"/>
              </w:rPr>
              <w:t xml:space="preserve">, </w:t>
            </w:r>
            <w:r w:rsidR="00F11EC3" w:rsidRPr="005B678B">
              <w:rPr>
                <w:rFonts w:ascii="Times New Roman" w:eastAsia="Times New Roman" w:hAnsi="Times New Roman"/>
                <w:sz w:val="24"/>
                <w:szCs w:val="24"/>
                <w:lang w:val="lv-LV" w:eastAsia="lv-LV"/>
              </w:rPr>
              <w:t xml:space="preserve">tādējādi </w:t>
            </w:r>
            <w:r w:rsidR="009770D8" w:rsidRPr="005B678B">
              <w:rPr>
                <w:rFonts w:ascii="Times New Roman" w:eastAsia="Times New Roman" w:hAnsi="Times New Roman"/>
                <w:sz w:val="24"/>
                <w:szCs w:val="24"/>
                <w:lang w:val="lv-LV" w:eastAsia="lv-LV"/>
              </w:rPr>
              <w:t>sniedzot atbalstu pašvaldībām</w:t>
            </w:r>
            <w:r w:rsidR="00AF63CD" w:rsidRPr="005B678B">
              <w:rPr>
                <w:rFonts w:ascii="Times New Roman" w:eastAsia="Times New Roman" w:hAnsi="Times New Roman"/>
                <w:sz w:val="24"/>
                <w:szCs w:val="24"/>
                <w:lang w:val="lv-LV" w:eastAsia="lv-LV"/>
              </w:rPr>
              <w:t xml:space="preserve">. Tāpat </w:t>
            </w:r>
            <w:r w:rsidR="00FC7805" w:rsidRPr="005B678B">
              <w:rPr>
                <w:rFonts w:ascii="Times New Roman" w:eastAsia="Times New Roman" w:hAnsi="Times New Roman"/>
                <w:sz w:val="24"/>
                <w:szCs w:val="24"/>
                <w:lang w:val="lv-LV" w:eastAsia="lv-LV"/>
              </w:rPr>
              <w:t xml:space="preserve">VARAM ieviešot jau esošos pašvaldību atbalsta pasākumus, gan plānojot nākamā plānošanas perioda </w:t>
            </w:r>
            <w:r w:rsidR="00312918" w:rsidRPr="005B678B">
              <w:rPr>
                <w:rFonts w:ascii="Times New Roman" w:eastAsia="Times New Roman" w:hAnsi="Times New Roman"/>
                <w:sz w:val="24"/>
                <w:szCs w:val="24"/>
                <w:lang w:val="lv-LV" w:eastAsia="lv-LV"/>
              </w:rPr>
              <w:t xml:space="preserve">atbalsta </w:t>
            </w:r>
            <w:r w:rsidR="00FC7805" w:rsidRPr="005B678B">
              <w:rPr>
                <w:rFonts w:ascii="Times New Roman" w:eastAsia="Times New Roman" w:hAnsi="Times New Roman"/>
                <w:sz w:val="24"/>
                <w:szCs w:val="24"/>
                <w:lang w:val="lv-LV" w:eastAsia="lv-LV"/>
              </w:rPr>
              <w:t xml:space="preserve">pasākumus, būtiski ņemt vērā projekta laikā gūtās zināšanas un </w:t>
            </w:r>
            <w:r w:rsidR="00312918" w:rsidRPr="005B678B">
              <w:rPr>
                <w:rFonts w:ascii="Times New Roman" w:eastAsia="Times New Roman" w:hAnsi="Times New Roman"/>
                <w:sz w:val="24"/>
                <w:szCs w:val="24"/>
                <w:lang w:val="lv-LV" w:eastAsia="lv-LV"/>
              </w:rPr>
              <w:t>priekšliku</w:t>
            </w:r>
            <w:r w:rsidR="00FC7805" w:rsidRPr="005B678B">
              <w:rPr>
                <w:rFonts w:ascii="Times New Roman" w:eastAsia="Times New Roman" w:hAnsi="Times New Roman"/>
                <w:sz w:val="24"/>
                <w:szCs w:val="24"/>
                <w:lang w:val="lv-LV" w:eastAsia="lv-LV"/>
              </w:rPr>
              <w:t xml:space="preserve">mus, pēc iespējas tos ievērtējot VARAM un citu atbildīgo institūciju pārziņā esošo atbalsta pasākumu īstenošanas nosacījumos. </w:t>
            </w:r>
          </w:p>
          <w:p w14:paraId="066995F7" w14:textId="77777777" w:rsidR="00F13884" w:rsidRPr="005B678B" w:rsidRDefault="0045041D" w:rsidP="008B211D">
            <w:pPr>
              <w:widowControl/>
              <w:spacing w:after="0" w:line="240" w:lineRule="auto"/>
              <w:jc w:val="both"/>
              <w:rPr>
                <w:rFonts w:ascii="Times New Roman" w:eastAsia="Times New Roman" w:hAnsi="Times New Roman"/>
                <w:sz w:val="24"/>
                <w:szCs w:val="24"/>
                <w:lang w:val="lv-LV" w:eastAsia="lv-LV"/>
              </w:rPr>
            </w:pPr>
            <w:r w:rsidRPr="005B678B">
              <w:rPr>
                <w:rFonts w:ascii="Times New Roman" w:eastAsia="Times New Roman" w:hAnsi="Times New Roman"/>
                <w:sz w:val="24"/>
                <w:szCs w:val="24"/>
                <w:lang w:val="lv-LV" w:eastAsia="lv-LV"/>
              </w:rPr>
              <w:t xml:space="preserve">Arī kopumā </w:t>
            </w:r>
            <w:r w:rsidR="00681506" w:rsidRPr="005B678B">
              <w:rPr>
                <w:rFonts w:ascii="Times New Roman" w:eastAsia="Times New Roman" w:hAnsi="Times New Roman"/>
                <w:sz w:val="24"/>
                <w:szCs w:val="24"/>
                <w:lang w:val="lv-LV" w:eastAsia="lv-LV"/>
              </w:rPr>
              <w:t>projekta īstenošanas laikā gūtā pieredze būs noderīga</w:t>
            </w:r>
            <w:r w:rsidR="00F13884" w:rsidRPr="005B678B">
              <w:rPr>
                <w:rFonts w:ascii="Times New Roman" w:eastAsia="Times New Roman" w:hAnsi="Times New Roman"/>
                <w:sz w:val="24"/>
                <w:szCs w:val="24"/>
                <w:lang w:val="lv-LV" w:eastAsia="lv-LV"/>
              </w:rPr>
              <w:t xml:space="preserve"> </w:t>
            </w:r>
            <w:r w:rsidR="00681506" w:rsidRPr="005B678B">
              <w:rPr>
                <w:rFonts w:ascii="Times New Roman" w:eastAsia="Times New Roman" w:hAnsi="Times New Roman"/>
                <w:sz w:val="24"/>
                <w:szCs w:val="24"/>
                <w:lang w:val="lv-LV" w:eastAsia="lv-LV"/>
              </w:rPr>
              <w:t>VARAM turpmākajā darbā</w:t>
            </w:r>
            <w:r w:rsidR="00F13884" w:rsidRPr="005B678B">
              <w:rPr>
                <w:rFonts w:ascii="Times New Roman" w:eastAsia="Times New Roman" w:hAnsi="Times New Roman"/>
                <w:sz w:val="24"/>
                <w:szCs w:val="24"/>
                <w:lang w:val="lv-LV" w:eastAsia="lv-LV"/>
              </w:rPr>
              <w:t>:</w:t>
            </w:r>
            <w:r w:rsidR="00681506" w:rsidRPr="005B678B">
              <w:rPr>
                <w:rFonts w:ascii="Times New Roman" w:eastAsia="Times New Roman" w:hAnsi="Times New Roman"/>
                <w:sz w:val="24"/>
                <w:szCs w:val="24"/>
                <w:lang w:val="lv-LV" w:eastAsia="lv-LV"/>
              </w:rPr>
              <w:t xml:space="preserve"> </w:t>
            </w:r>
          </w:p>
          <w:p w14:paraId="7654D3D5" w14:textId="7C8FF81A" w:rsidR="00F13884" w:rsidRPr="005B678B" w:rsidRDefault="0045041D" w:rsidP="008B211D">
            <w:pPr>
              <w:pStyle w:val="Sarakstarindkopa"/>
              <w:widowControl/>
              <w:numPr>
                <w:ilvl w:val="0"/>
                <w:numId w:val="3"/>
              </w:numPr>
              <w:spacing w:after="0" w:line="240" w:lineRule="auto"/>
              <w:jc w:val="both"/>
              <w:rPr>
                <w:rFonts w:ascii="Times New Roman" w:eastAsia="Times New Roman" w:hAnsi="Times New Roman"/>
                <w:sz w:val="24"/>
                <w:szCs w:val="24"/>
                <w:lang w:val="lv-LV" w:eastAsia="lv-LV"/>
              </w:rPr>
            </w:pPr>
            <w:r w:rsidRPr="005B678B">
              <w:rPr>
                <w:rFonts w:ascii="Times New Roman" w:eastAsia="Times New Roman" w:hAnsi="Times New Roman"/>
                <w:sz w:val="24"/>
                <w:szCs w:val="24"/>
                <w:lang w:val="lv-LV" w:eastAsia="lv-LV"/>
              </w:rPr>
              <w:t>i</w:t>
            </w:r>
            <w:r w:rsidR="00F13884" w:rsidRPr="005B678B">
              <w:rPr>
                <w:rFonts w:ascii="Times New Roman" w:eastAsia="Times New Roman" w:hAnsi="Times New Roman"/>
                <w:sz w:val="24"/>
                <w:szCs w:val="24"/>
                <w:lang w:val="lv-LV" w:eastAsia="lv-LV"/>
              </w:rPr>
              <w:t xml:space="preserve">eviešot </w:t>
            </w:r>
            <w:r w:rsidRPr="005B678B">
              <w:rPr>
                <w:rFonts w:ascii="Times New Roman" w:eastAsia="Times New Roman" w:hAnsi="Times New Roman"/>
                <w:sz w:val="24"/>
                <w:szCs w:val="24"/>
                <w:lang w:val="lv-LV" w:eastAsia="lv-LV"/>
              </w:rPr>
              <w:t>reģionālo politiku</w:t>
            </w:r>
            <w:r w:rsidR="00690F18" w:rsidRPr="005B678B">
              <w:rPr>
                <w:rFonts w:ascii="Times New Roman" w:eastAsia="Times New Roman" w:hAnsi="Times New Roman"/>
                <w:sz w:val="24"/>
                <w:szCs w:val="24"/>
                <w:lang w:val="lv-LV" w:eastAsia="lv-LV"/>
              </w:rPr>
              <w:t xml:space="preserve"> sasaistē ar klimata politikas mērķiem</w:t>
            </w:r>
            <w:r w:rsidR="00F13884" w:rsidRPr="005B678B">
              <w:rPr>
                <w:rFonts w:ascii="Times New Roman" w:eastAsia="Times New Roman" w:hAnsi="Times New Roman"/>
                <w:sz w:val="24"/>
                <w:szCs w:val="24"/>
                <w:lang w:val="lv-LV" w:eastAsia="lv-LV"/>
              </w:rPr>
              <w:t>;</w:t>
            </w:r>
          </w:p>
          <w:p w14:paraId="24CE4E72" w14:textId="77777777" w:rsidR="00F13884" w:rsidRPr="005B678B" w:rsidRDefault="0045041D" w:rsidP="008B211D">
            <w:pPr>
              <w:pStyle w:val="Sarakstarindkopa"/>
              <w:widowControl/>
              <w:numPr>
                <w:ilvl w:val="0"/>
                <w:numId w:val="3"/>
              </w:numPr>
              <w:spacing w:after="0" w:line="240" w:lineRule="auto"/>
              <w:jc w:val="both"/>
              <w:rPr>
                <w:rFonts w:ascii="Times New Roman" w:eastAsia="Times New Roman" w:hAnsi="Times New Roman"/>
                <w:sz w:val="24"/>
                <w:szCs w:val="24"/>
                <w:lang w:val="lv-LV" w:eastAsia="lv-LV"/>
              </w:rPr>
            </w:pPr>
            <w:r w:rsidRPr="005B678B">
              <w:rPr>
                <w:rFonts w:ascii="Times New Roman" w:eastAsia="Times New Roman" w:hAnsi="Times New Roman"/>
                <w:sz w:val="24"/>
                <w:szCs w:val="24"/>
                <w:lang w:val="lv-LV" w:eastAsia="lv-LV"/>
              </w:rPr>
              <w:t>sniedz</w:t>
            </w:r>
            <w:r w:rsidR="00F13884" w:rsidRPr="005B678B">
              <w:rPr>
                <w:rFonts w:ascii="Times New Roman" w:eastAsia="Times New Roman" w:hAnsi="Times New Roman"/>
                <w:sz w:val="24"/>
                <w:szCs w:val="24"/>
                <w:lang w:val="lv-LV" w:eastAsia="lv-LV"/>
              </w:rPr>
              <w:t>ot</w:t>
            </w:r>
            <w:r w:rsidRPr="005B678B">
              <w:rPr>
                <w:rFonts w:ascii="Times New Roman" w:eastAsia="Times New Roman" w:hAnsi="Times New Roman"/>
                <w:sz w:val="24"/>
                <w:szCs w:val="24"/>
                <w:lang w:val="lv-LV" w:eastAsia="lv-LV"/>
              </w:rPr>
              <w:t xml:space="preserve"> metodisku atbalstu plānošanas reģionu un pašvaldību </w:t>
            </w:r>
            <w:r w:rsidR="00F13884" w:rsidRPr="005B678B">
              <w:rPr>
                <w:rFonts w:ascii="Times New Roman" w:eastAsia="Times New Roman" w:hAnsi="Times New Roman"/>
                <w:sz w:val="24"/>
                <w:szCs w:val="24"/>
                <w:lang w:val="lv-LV" w:eastAsia="lv-LV"/>
              </w:rPr>
              <w:t xml:space="preserve">speciālistiem </w:t>
            </w:r>
            <w:r w:rsidRPr="005B678B">
              <w:rPr>
                <w:rFonts w:ascii="Times New Roman" w:eastAsia="Times New Roman" w:hAnsi="Times New Roman"/>
                <w:sz w:val="24"/>
                <w:szCs w:val="24"/>
                <w:lang w:val="lv-LV" w:eastAsia="lv-LV"/>
              </w:rPr>
              <w:t>attīstības plānošanas dokumentu izstrādē/aktualizācijā</w:t>
            </w:r>
            <w:r w:rsidR="00F13884" w:rsidRPr="005B678B">
              <w:rPr>
                <w:rFonts w:ascii="Times New Roman" w:eastAsia="Times New Roman" w:hAnsi="Times New Roman"/>
                <w:sz w:val="24"/>
                <w:szCs w:val="24"/>
                <w:lang w:val="lv-LV" w:eastAsia="lv-LV"/>
              </w:rPr>
              <w:t xml:space="preserve"> un projektu ieviešanā;</w:t>
            </w:r>
          </w:p>
          <w:p w14:paraId="29B0E2C8" w14:textId="77777777" w:rsidR="000969F4" w:rsidRPr="005B678B" w:rsidRDefault="00F13884" w:rsidP="008B211D">
            <w:pPr>
              <w:pStyle w:val="Sarakstarindkopa"/>
              <w:widowControl/>
              <w:numPr>
                <w:ilvl w:val="0"/>
                <w:numId w:val="3"/>
              </w:numPr>
              <w:spacing w:after="0" w:line="240" w:lineRule="auto"/>
              <w:jc w:val="both"/>
              <w:rPr>
                <w:rFonts w:ascii="Times New Roman" w:eastAsia="Times New Roman" w:hAnsi="Times New Roman"/>
                <w:sz w:val="24"/>
                <w:szCs w:val="24"/>
                <w:lang w:val="lv-LV" w:eastAsia="lv-LV"/>
              </w:rPr>
            </w:pPr>
            <w:r w:rsidRPr="005B678B">
              <w:rPr>
                <w:rFonts w:ascii="Times New Roman" w:eastAsia="Times New Roman" w:hAnsi="Times New Roman"/>
                <w:sz w:val="24"/>
                <w:szCs w:val="24"/>
                <w:lang w:val="lv-LV" w:eastAsia="lv-LV"/>
              </w:rPr>
              <w:t xml:space="preserve">veicot </w:t>
            </w:r>
            <w:r w:rsidR="0045041D" w:rsidRPr="005B678B">
              <w:rPr>
                <w:rFonts w:ascii="Times New Roman" w:eastAsia="Times New Roman" w:hAnsi="Times New Roman"/>
                <w:sz w:val="24"/>
                <w:szCs w:val="24"/>
                <w:lang w:val="lv-LV" w:eastAsia="lv-LV"/>
              </w:rPr>
              <w:t>plānošanas reģionu darbīb</w:t>
            </w:r>
            <w:r w:rsidR="000969F4" w:rsidRPr="005B678B">
              <w:rPr>
                <w:rFonts w:ascii="Times New Roman" w:eastAsia="Times New Roman" w:hAnsi="Times New Roman"/>
                <w:sz w:val="24"/>
                <w:szCs w:val="24"/>
                <w:lang w:val="lv-LV" w:eastAsia="lv-LV"/>
              </w:rPr>
              <w:t>as uzraudzību;</w:t>
            </w:r>
          </w:p>
          <w:p w14:paraId="520ABA9B" w14:textId="2D285432" w:rsidR="0045041D" w:rsidRPr="005B678B" w:rsidRDefault="0045041D" w:rsidP="008B211D">
            <w:pPr>
              <w:pStyle w:val="Sarakstarindkopa"/>
              <w:widowControl/>
              <w:numPr>
                <w:ilvl w:val="0"/>
                <w:numId w:val="3"/>
              </w:numPr>
              <w:spacing w:after="0" w:line="240" w:lineRule="auto"/>
              <w:jc w:val="both"/>
              <w:rPr>
                <w:rFonts w:ascii="Times New Roman" w:eastAsia="Times New Roman" w:hAnsi="Times New Roman"/>
                <w:sz w:val="24"/>
                <w:szCs w:val="24"/>
                <w:lang w:val="lv-LV" w:eastAsia="lv-LV"/>
              </w:rPr>
            </w:pPr>
            <w:r w:rsidRPr="005B678B">
              <w:rPr>
                <w:rFonts w:ascii="Times New Roman" w:eastAsia="Times New Roman" w:hAnsi="Times New Roman"/>
                <w:sz w:val="24"/>
                <w:szCs w:val="24"/>
                <w:lang w:val="lv-LV" w:eastAsia="lv-LV"/>
              </w:rPr>
              <w:t>īsteno</w:t>
            </w:r>
            <w:r w:rsidR="000969F4" w:rsidRPr="005B678B">
              <w:rPr>
                <w:rFonts w:ascii="Times New Roman" w:eastAsia="Times New Roman" w:hAnsi="Times New Roman"/>
                <w:sz w:val="24"/>
                <w:szCs w:val="24"/>
                <w:lang w:val="lv-LV" w:eastAsia="lv-LV"/>
              </w:rPr>
              <w:t>jot</w:t>
            </w:r>
            <w:r w:rsidRPr="005B678B">
              <w:rPr>
                <w:rFonts w:ascii="Times New Roman" w:eastAsia="Times New Roman" w:hAnsi="Times New Roman"/>
                <w:sz w:val="24"/>
                <w:szCs w:val="24"/>
                <w:lang w:val="lv-LV" w:eastAsia="lv-LV"/>
              </w:rPr>
              <w:t xml:space="preserve"> pasākumus plānošanas reģionu un pašvaldību </w:t>
            </w:r>
            <w:r w:rsidR="00E37D4F" w:rsidRPr="005B678B">
              <w:rPr>
                <w:rFonts w:ascii="Times New Roman" w:eastAsia="Times New Roman" w:hAnsi="Times New Roman"/>
                <w:sz w:val="24"/>
                <w:szCs w:val="24"/>
                <w:lang w:val="lv-LV" w:eastAsia="lv-LV"/>
              </w:rPr>
              <w:t>speciālistu</w:t>
            </w:r>
            <w:r w:rsidR="00A35C30" w:rsidRPr="005B678B">
              <w:rPr>
                <w:rFonts w:ascii="Times New Roman" w:eastAsia="Times New Roman" w:hAnsi="Times New Roman"/>
                <w:sz w:val="24"/>
                <w:szCs w:val="24"/>
                <w:lang w:val="lv-LV" w:eastAsia="lv-LV"/>
              </w:rPr>
              <w:t xml:space="preserve"> </w:t>
            </w:r>
            <w:r w:rsidR="00EB62E2" w:rsidRPr="005B678B">
              <w:rPr>
                <w:rFonts w:ascii="Times New Roman" w:eastAsia="Times New Roman" w:hAnsi="Times New Roman"/>
                <w:sz w:val="24"/>
                <w:szCs w:val="24"/>
                <w:lang w:val="lv-LV" w:eastAsia="lv-LV"/>
              </w:rPr>
              <w:t xml:space="preserve">zināšanu un prasmju </w:t>
            </w:r>
            <w:r w:rsidRPr="005B678B">
              <w:rPr>
                <w:rFonts w:ascii="Times New Roman" w:eastAsia="Times New Roman" w:hAnsi="Times New Roman"/>
                <w:sz w:val="24"/>
                <w:szCs w:val="24"/>
                <w:lang w:val="lv-LV" w:eastAsia="lv-LV"/>
              </w:rPr>
              <w:t>stiprināšanai.</w:t>
            </w:r>
          </w:p>
        </w:tc>
      </w:tr>
      <w:tr w:rsidR="00BC40E0" w:rsidRPr="005B678B" w14:paraId="48DB6104" w14:textId="77777777" w:rsidTr="00827690">
        <w:trPr>
          <w:trHeight w:val="977"/>
        </w:trPr>
        <w:tc>
          <w:tcPr>
            <w:tcW w:w="516" w:type="dxa"/>
            <w:tcBorders>
              <w:top w:val="single" w:sz="4" w:space="0" w:color="auto"/>
              <w:left w:val="single" w:sz="4" w:space="0" w:color="auto"/>
              <w:bottom w:val="single" w:sz="4" w:space="0" w:color="auto"/>
              <w:right w:val="single" w:sz="4" w:space="0" w:color="auto"/>
            </w:tcBorders>
            <w:shd w:val="clear" w:color="auto" w:fill="FFFFFF" w:themeFill="background1"/>
          </w:tcPr>
          <w:p w14:paraId="719B46AB" w14:textId="77777777" w:rsidR="00BC40E0" w:rsidRPr="005B678B" w:rsidRDefault="00BC40E0" w:rsidP="00DE5865">
            <w:pPr>
              <w:widowControl/>
              <w:spacing w:after="0" w:line="240" w:lineRule="auto"/>
              <w:rPr>
                <w:rFonts w:ascii="Times New Roman" w:eastAsia="Times New Roman" w:hAnsi="Times New Roman"/>
                <w:sz w:val="24"/>
                <w:szCs w:val="24"/>
                <w:lang w:val="lv-LV" w:eastAsia="lv-LV"/>
              </w:rPr>
            </w:pPr>
            <w:r w:rsidRPr="005B678B">
              <w:rPr>
                <w:rFonts w:ascii="Times New Roman" w:eastAsia="Times New Roman" w:hAnsi="Times New Roman"/>
                <w:sz w:val="24"/>
                <w:szCs w:val="24"/>
                <w:lang w:val="lv-LV" w:eastAsia="lv-LV"/>
              </w:rPr>
              <w:lastRenderedPageBreak/>
              <w:t>9.</w:t>
            </w:r>
          </w:p>
        </w:tc>
        <w:tc>
          <w:tcPr>
            <w:tcW w:w="4886" w:type="dxa"/>
            <w:tcBorders>
              <w:top w:val="single" w:sz="4" w:space="0" w:color="auto"/>
              <w:left w:val="nil"/>
              <w:bottom w:val="single" w:sz="4" w:space="0" w:color="auto"/>
              <w:right w:val="single" w:sz="4" w:space="0" w:color="auto"/>
            </w:tcBorders>
            <w:shd w:val="clear" w:color="auto" w:fill="auto"/>
          </w:tcPr>
          <w:p w14:paraId="6CF2F885" w14:textId="77777777" w:rsidR="00BC40E0" w:rsidRPr="005B678B" w:rsidRDefault="00BC40E0" w:rsidP="00DE5865">
            <w:pPr>
              <w:widowControl/>
              <w:spacing w:after="0" w:line="240" w:lineRule="auto"/>
              <w:rPr>
                <w:rFonts w:ascii="Times New Roman" w:eastAsia="Times New Roman" w:hAnsi="Times New Roman"/>
                <w:color w:val="000000"/>
                <w:sz w:val="24"/>
                <w:szCs w:val="24"/>
                <w:lang w:val="lv-LV" w:eastAsia="lv-LV"/>
              </w:rPr>
            </w:pPr>
            <w:r w:rsidRPr="005B678B">
              <w:rPr>
                <w:rFonts w:ascii="Times New Roman" w:eastAsia="Times New Roman" w:hAnsi="Times New Roman"/>
                <w:b/>
                <w:color w:val="000000"/>
                <w:sz w:val="24"/>
                <w:szCs w:val="24"/>
                <w:lang w:val="lv-LV" w:eastAsia="lv-LV"/>
              </w:rPr>
              <w:t xml:space="preserve">Projekta idejas sasaiste (t.sk., demarkācija, papildinātība) ar citiem uzsāktajiem vai īstenotiem projektiem attiecīgajā sfērā </w:t>
            </w:r>
            <w:r w:rsidRPr="005B678B">
              <w:rPr>
                <w:rFonts w:ascii="Times New Roman" w:eastAsia="Times New Roman" w:hAnsi="Times New Roman"/>
                <w:color w:val="000000"/>
                <w:sz w:val="24"/>
                <w:szCs w:val="24"/>
                <w:lang w:val="lv-LV" w:eastAsia="lv-LV"/>
              </w:rPr>
              <w:t>(īss apraksts par to, kā piedāvātais projekts atšķiras vai papildina citus uzsāktos/īstenotos projektus)</w:t>
            </w:r>
          </w:p>
        </w:tc>
        <w:tc>
          <w:tcPr>
            <w:tcW w:w="4545" w:type="dxa"/>
            <w:tcBorders>
              <w:top w:val="single" w:sz="4" w:space="0" w:color="auto"/>
              <w:left w:val="nil"/>
              <w:bottom w:val="single" w:sz="4" w:space="0" w:color="auto"/>
              <w:right w:val="single" w:sz="4" w:space="0" w:color="auto"/>
            </w:tcBorders>
            <w:shd w:val="clear" w:color="auto" w:fill="auto"/>
          </w:tcPr>
          <w:p w14:paraId="24689FED" w14:textId="1D67ECD3" w:rsidR="00E229AA" w:rsidRPr="005B678B" w:rsidRDefault="00291F6D" w:rsidP="008B211D">
            <w:pPr>
              <w:widowControl/>
              <w:spacing w:after="0" w:line="240" w:lineRule="auto"/>
              <w:jc w:val="both"/>
              <w:rPr>
                <w:rFonts w:ascii="Times New Roman" w:eastAsia="Times New Roman" w:hAnsi="Times New Roman"/>
                <w:sz w:val="24"/>
                <w:szCs w:val="24"/>
                <w:lang w:val="lv-LV" w:eastAsia="lv-LV"/>
              </w:rPr>
            </w:pPr>
            <w:r w:rsidRPr="005B678B">
              <w:rPr>
                <w:rFonts w:ascii="Times New Roman" w:eastAsia="Times New Roman" w:hAnsi="Times New Roman"/>
                <w:sz w:val="24"/>
                <w:szCs w:val="24"/>
                <w:lang w:val="lv-LV" w:eastAsia="lv-LV"/>
              </w:rPr>
              <w:t xml:space="preserve">Projekts </w:t>
            </w:r>
            <w:r w:rsidR="00B46E9C" w:rsidRPr="005B678B">
              <w:rPr>
                <w:rFonts w:ascii="Times New Roman" w:eastAsia="Times New Roman" w:hAnsi="Times New Roman"/>
                <w:sz w:val="24"/>
                <w:szCs w:val="24"/>
                <w:lang w:val="lv-LV" w:eastAsia="lv-LV"/>
              </w:rPr>
              <w:t xml:space="preserve">tiks īstenots kā turpinājums </w:t>
            </w:r>
            <w:r w:rsidRPr="005B678B">
              <w:rPr>
                <w:rFonts w:ascii="Times New Roman" w:eastAsia="Times New Roman" w:hAnsi="Times New Roman"/>
                <w:sz w:val="24"/>
                <w:szCs w:val="24"/>
                <w:lang w:val="lv-LV" w:eastAsia="lv-LV"/>
              </w:rPr>
              <w:t xml:space="preserve">Klimata un enerģētikas ministrijas </w:t>
            </w:r>
            <w:r w:rsidR="00303157" w:rsidRPr="005B678B">
              <w:rPr>
                <w:rFonts w:ascii="Times New Roman" w:eastAsia="Times New Roman" w:hAnsi="Times New Roman"/>
                <w:sz w:val="24"/>
                <w:szCs w:val="24"/>
                <w:lang w:val="lv-LV" w:eastAsia="lv-LV"/>
              </w:rPr>
              <w:t>izstrādāt</w:t>
            </w:r>
            <w:r w:rsidR="00B46E9C" w:rsidRPr="005B678B">
              <w:rPr>
                <w:rFonts w:ascii="Times New Roman" w:eastAsia="Times New Roman" w:hAnsi="Times New Roman"/>
                <w:sz w:val="24"/>
                <w:szCs w:val="24"/>
                <w:lang w:val="lv-LV" w:eastAsia="lv-LV"/>
              </w:rPr>
              <w:t>ajam</w:t>
            </w:r>
            <w:r w:rsidR="00303157" w:rsidRPr="005B678B">
              <w:rPr>
                <w:rFonts w:ascii="Times New Roman" w:eastAsia="Times New Roman" w:hAnsi="Times New Roman"/>
                <w:sz w:val="24"/>
                <w:szCs w:val="24"/>
                <w:lang w:val="lv-LV" w:eastAsia="lv-LV"/>
              </w:rPr>
              <w:t xml:space="preserve"> e-mācību kursa</w:t>
            </w:r>
            <w:r w:rsidR="00B46E9C" w:rsidRPr="005B678B">
              <w:rPr>
                <w:rFonts w:ascii="Times New Roman" w:eastAsia="Times New Roman" w:hAnsi="Times New Roman"/>
                <w:sz w:val="24"/>
                <w:szCs w:val="24"/>
                <w:lang w:val="lv-LV" w:eastAsia="lv-LV"/>
              </w:rPr>
              <w:t>m</w:t>
            </w:r>
            <w:r w:rsidR="00303157" w:rsidRPr="005B678B">
              <w:rPr>
                <w:rFonts w:ascii="Times New Roman" w:eastAsia="Times New Roman" w:hAnsi="Times New Roman"/>
                <w:sz w:val="24"/>
                <w:szCs w:val="24"/>
                <w:lang w:val="lv-LV" w:eastAsia="lv-LV"/>
              </w:rPr>
              <w:t xml:space="preserve"> “Klimata pārmaiņu mazināšana un pielāgošanās tām”</w:t>
            </w:r>
            <w:r w:rsidR="00B1049A" w:rsidRPr="005B678B">
              <w:rPr>
                <w:rStyle w:val="Vresatsauce"/>
                <w:rFonts w:ascii="Times New Roman" w:eastAsia="Times New Roman" w:hAnsi="Times New Roman"/>
                <w:sz w:val="24"/>
                <w:szCs w:val="24"/>
                <w:lang w:val="lv-LV" w:eastAsia="lv-LV"/>
              </w:rPr>
              <w:footnoteReference w:id="1"/>
            </w:r>
            <w:r w:rsidR="00303157" w:rsidRPr="005B678B">
              <w:rPr>
                <w:rFonts w:ascii="Times New Roman" w:eastAsia="Times New Roman" w:hAnsi="Times New Roman"/>
                <w:sz w:val="24"/>
                <w:szCs w:val="24"/>
                <w:lang w:val="lv-LV" w:eastAsia="lv-LV"/>
              </w:rPr>
              <w:t xml:space="preserve">, kas </w:t>
            </w:r>
            <w:r w:rsidR="00B46E9C" w:rsidRPr="005B678B">
              <w:rPr>
                <w:rFonts w:ascii="Times New Roman" w:eastAsia="Times New Roman" w:hAnsi="Times New Roman"/>
                <w:sz w:val="24"/>
                <w:szCs w:val="24"/>
                <w:lang w:val="lv-LV" w:eastAsia="lv-LV"/>
              </w:rPr>
              <w:t xml:space="preserve">sagatavots </w:t>
            </w:r>
            <w:r w:rsidR="00C84EE1" w:rsidRPr="005B678B">
              <w:rPr>
                <w:rFonts w:ascii="Times New Roman" w:eastAsia="Times New Roman" w:hAnsi="Times New Roman"/>
                <w:sz w:val="24"/>
                <w:szCs w:val="24"/>
                <w:lang w:val="lv-LV" w:eastAsia="lv-LV"/>
              </w:rPr>
              <w:t xml:space="preserve">Norvēģijas finanšu instrumenta 2014. – 2021. gada perioda programmas “Klimata pārmaiņu mazināšana, pielāgošanās tām un vide” iepriekš noteiktā projekta Nr.LV-CLIMATE-0001 “Klimata pārmaiņu politikas integrācija nozaru un reģionālajā politikā” ietvaros, </w:t>
            </w:r>
            <w:r w:rsidR="00585320" w:rsidRPr="005B678B">
              <w:rPr>
                <w:rFonts w:ascii="Times New Roman" w:eastAsia="Times New Roman" w:hAnsi="Times New Roman"/>
                <w:sz w:val="24"/>
                <w:szCs w:val="24"/>
                <w:lang w:val="lv-LV" w:eastAsia="lv-LV"/>
              </w:rPr>
              <w:t xml:space="preserve">sniedzot pašvaldību un plānošanas reģionu speciālistiem mērķētākas </w:t>
            </w:r>
            <w:r w:rsidR="002E530B" w:rsidRPr="005B678B">
              <w:rPr>
                <w:rFonts w:ascii="Times New Roman" w:eastAsia="Times New Roman" w:hAnsi="Times New Roman"/>
                <w:sz w:val="24"/>
                <w:szCs w:val="24"/>
                <w:lang w:val="lv-LV" w:eastAsia="lv-LV"/>
              </w:rPr>
              <w:t xml:space="preserve">un padziļinātākas </w:t>
            </w:r>
            <w:r w:rsidR="00585320" w:rsidRPr="005B678B">
              <w:rPr>
                <w:rFonts w:ascii="Times New Roman" w:eastAsia="Times New Roman" w:hAnsi="Times New Roman"/>
                <w:sz w:val="24"/>
                <w:szCs w:val="24"/>
                <w:lang w:val="lv-LV" w:eastAsia="lv-LV"/>
              </w:rPr>
              <w:t>z</w:t>
            </w:r>
            <w:r w:rsidR="002E530B" w:rsidRPr="005B678B">
              <w:rPr>
                <w:rFonts w:ascii="Times New Roman" w:eastAsia="Times New Roman" w:hAnsi="Times New Roman"/>
                <w:sz w:val="24"/>
                <w:szCs w:val="24"/>
                <w:lang w:val="lv-LV" w:eastAsia="lv-LV"/>
              </w:rPr>
              <w:t>ināšanas noteiktās tēmās.</w:t>
            </w:r>
          </w:p>
          <w:p w14:paraId="1CA5F82D" w14:textId="0998D75A" w:rsidR="00004F3D" w:rsidRPr="005B678B" w:rsidRDefault="002E530B" w:rsidP="008B211D">
            <w:pPr>
              <w:widowControl/>
              <w:spacing w:after="0" w:line="240" w:lineRule="auto"/>
              <w:jc w:val="both"/>
              <w:rPr>
                <w:rFonts w:ascii="Times New Roman" w:eastAsia="Times New Roman" w:hAnsi="Times New Roman"/>
                <w:sz w:val="24"/>
                <w:szCs w:val="24"/>
                <w:lang w:val="lv-LV" w:eastAsia="lv-LV"/>
              </w:rPr>
            </w:pPr>
            <w:r w:rsidRPr="005B678B">
              <w:rPr>
                <w:rFonts w:ascii="Times New Roman" w:eastAsia="Times New Roman" w:hAnsi="Times New Roman"/>
                <w:sz w:val="24"/>
                <w:szCs w:val="24"/>
                <w:lang w:val="lv-LV" w:eastAsia="lv-LV"/>
              </w:rPr>
              <w:lastRenderedPageBreak/>
              <w:t>Vienlaikus</w:t>
            </w:r>
            <w:r w:rsidR="00B46E9C" w:rsidRPr="005B678B">
              <w:rPr>
                <w:rFonts w:ascii="Times New Roman" w:eastAsia="Times New Roman" w:hAnsi="Times New Roman"/>
                <w:sz w:val="24"/>
                <w:szCs w:val="24"/>
                <w:lang w:val="lv-LV" w:eastAsia="lv-LV"/>
              </w:rPr>
              <w:t>,</w:t>
            </w:r>
            <w:r w:rsidRPr="005B678B">
              <w:rPr>
                <w:rFonts w:ascii="Times New Roman" w:eastAsia="Times New Roman" w:hAnsi="Times New Roman"/>
                <w:sz w:val="24"/>
                <w:szCs w:val="24"/>
                <w:lang w:val="lv-LV" w:eastAsia="lv-LV"/>
              </w:rPr>
              <w:t xml:space="preserve"> </w:t>
            </w:r>
            <w:r w:rsidR="00DA1745" w:rsidRPr="005B678B">
              <w:rPr>
                <w:rFonts w:ascii="Times New Roman" w:eastAsia="Times New Roman" w:hAnsi="Times New Roman"/>
                <w:sz w:val="24"/>
                <w:szCs w:val="24"/>
                <w:lang w:val="lv-LV" w:eastAsia="lv-LV"/>
              </w:rPr>
              <w:t xml:space="preserve">tā kā projekts vērsts uz speciālistu </w:t>
            </w:r>
            <w:r w:rsidR="00B46E9C" w:rsidRPr="005B678B">
              <w:rPr>
                <w:rFonts w:ascii="Times New Roman" w:eastAsia="Times New Roman" w:hAnsi="Times New Roman"/>
                <w:sz w:val="24"/>
                <w:szCs w:val="24"/>
                <w:lang w:val="lv-LV" w:eastAsia="lv-LV"/>
              </w:rPr>
              <w:t xml:space="preserve">prasmju </w:t>
            </w:r>
            <w:r w:rsidR="00DA1745" w:rsidRPr="005B678B">
              <w:rPr>
                <w:rFonts w:ascii="Times New Roman" w:eastAsia="Times New Roman" w:hAnsi="Times New Roman"/>
                <w:sz w:val="24"/>
                <w:szCs w:val="24"/>
                <w:lang w:val="lv-LV" w:eastAsia="lv-LV"/>
              </w:rPr>
              <w:t xml:space="preserve">celšanu, tas </w:t>
            </w:r>
            <w:r w:rsidR="00EB2873" w:rsidRPr="005B678B">
              <w:rPr>
                <w:rFonts w:ascii="Times New Roman" w:eastAsia="Times New Roman" w:hAnsi="Times New Roman"/>
                <w:sz w:val="24"/>
                <w:szCs w:val="24"/>
                <w:lang w:val="lv-LV" w:eastAsia="lv-LV"/>
              </w:rPr>
              <w:t>papildina divus citus VARAM šobrīd īsteno</w:t>
            </w:r>
            <w:r w:rsidR="00685E80" w:rsidRPr="005B678B">
              <w:rPr>
                <w:rFonts w:ascii="Times New Roman" w:eastAsia="Times New Roman" w:hAnsi="Times New Roman"/>
                <w:sz w:val="24"/>
                <w:szCs w:val="24"/>
                <w:lang w:val="lv-LV" w:eastAsia="lv-LV"/>
              </w:rPr>
              <w:t xml:space="preserve">šanā esošos </w:t>
            </w:r>
            <w:r w:rsidR="00EB2873" w:rsidRPr="005B678B">
              <w:rPr>
                <w:rFonts w:ascii="Times New Roman" w:eastAsia="Times New Roman" w:hAnsi="Times New Roman"/>
                <w:sz w:val="24"/>
                <w:szCs w:val="24"/>
                <w:lang w:val="lv-LV" w:eastAsia="lv-LV"/>
              </w:rPr>
              <w:t xml:space="preserve">projektus: </w:t>
            </w:r>
            <w:r w:rsidR="00E53474" w:rsidRPr="005B678B">
              <w:rPr>
                <w:rFonts w:ascii="Times New Roman" w:eastAsia="Times New Roman" w:hAnsi="Times New Roman"/>
                <w:sz w:val="24"/>
                <w:szCs w:val="24"/>
                <w:lang w:val="lv-LV" w:eastAsia="lv-LV"/>
              </w:rPr>
              <w:t xml:space="preserve">Atveseļošanas fonda projektu Nr. 3.1.1.2.i.0/1/22/I/VARAM/001 </w:t>
            </w:r>
            <w:r w:rsidR="00F56278" w:rsidRPr="005B678B">
              <w:rPr>
                <w:rFonts w:ascii="Times New Roman" w:eastAsia="Times New Roman" w:hAnsi="Times New Roman"/>
                <w:sz w:val="24"/>
                <w:szCs w:val="24"/>
                <w:lang w:val="lv-LV" w:eastAsia="lv-LV"/>
              </w:rPr>
              <w:t>“</w:t>
            </w:r>
            <w:r w:rsidR="00E53474" w:rsidRPr="005B678B">
              <w:rPr>
                <w:rFonts w:ascii="Times New Roman" w:eastAsia="Times New Roman" w:hAnsi="Times New Roman"/>
                <w:sz w:val="24"/>
                <w:szCs w:val="24"/>
                <w:lang w:val="lv-LV" w:eastAsia="lv-LV"/>
              </w:rPr>
              <w:t>Pašvaldību kapacitātes stiprināšana to darbības efektivitātes un kvalitātes uzlabošanai</w:t>
            </w:r>
            <w:r w:rsidR="00F56278" w:rsidRPr="005B678B">
              <w:rPr>
                <w:rFonts w:ascii="Times New Roman" w:eastAsia="Times New Roman" w:hAnsi="Times New Roman"/>
                <w:sz w:val="24"/>
                <w:szCs w:val="24"/>
                <w:lang w:val="lv-LV" w:eastAsia="lv-LV"/>
              </w:rPr>
              <w:t>”</w:t>
            </w:r>
            <w:r w:rsidR="00B1049A" w:rsidRPr="005B678B">
              <w:rPr>
                <w:rStyle w:val="Vresatsauce"/>
                <w:rFonts w:ascii="Times New Roman" w:eastAsia="Times New Roman" w:hAnsi="Times New Roman"/>
                <w:sz w:val="24"/>
                <w:szCs w:val="24"/>
                <w:lang w:val="lv-LV" w:eastAsia="lv-LV"/>
              </w:rPr>
              <w:footnoteReference w:id="2"/>
            </w:r>
            <w:r w:rsidR="00E53474" w:rsidRPr="005B678B">
              <w:rPr>
                <w:rFonts w:ascii="Times New Roman" w:eastAsia="Times New Roman" w:hAnsi="Times New Roman"/>
                <w:sz w:val="24"/>
                <w:szCs w:val="24"/>
                <w:lang w:val="lv-LV" w:eastAsia="lv-LV"/>
              </w:rPr>
              <w:t xml:space="preserve"> un </w:t>
            </w:r>
          </w:p>
          <w:p w14:paraId="13518C39" w14:textId="17F4256A" w:rsidR="002E530B" w:rsidRPr="005B678B" w:rsidRDefault="00004F3D" w:rsidP="008B211D">
            <w:pPr>
              <w:widowControl/>
              <w:spacing w:after="0" w:line="240" w:lineRule="auto"/>
              <w:jc w:val="both"/>
              <w:rPr>
                <w:rFonts w:ascii="Times New Roman" w:eastAsia="Times New Roman" w:hAnsi="Times New Roman"/>
                <w:sz w:val="24"/>
                <w:szCs w:val="24"/>
                <w:lang w:val="lv-LV" w:eastAsia="lv-LV"/>
              </w:rPr>
            </w:pPr>
            <w:r w:rsidRPr="005B678B">
              <w:rPr>
                <w:rFonts w:ascii="Times New Roman" w:eastAsia="Times New Roman" w:hAnsi="Times New Roman"/>
                <w:sz w:val="24"/>
                <w:szCs w:val="24"/>
                <w:lang w:val="lv-LV" w:eastAsia="lv-LV"/>
              </w:rPr>
              <w:t>ERAF projektu Nr. 5.1.1.2/1/23/I/001 “Pašvaldību un plānošanas reģionu kapacitātes uzlabošana”</w:t>
            </w:r>
            <w:r w:rsidR="00B1049A" w:rsidRPr="005B678B">
              <w:rPr>
                <w:rStyle w:val="Vresatsauce"/>
                <w:rFonts w:ascii="Times New Roman" w:eastAsia="Times New Roman" w:hAnsi="Times New Roman"/>
                <w:sz w:val="24"/>
                <w:szCs w:val="24"/>
                <w:lang w:val="lv-LV" w:eastAsia="lv-LV"/>
              </w:rPr>
              <w:footnoteReference w:id="3"/>
            </w:r>
            <w:r w:rsidRPr="005B678B">
              <w:rPr>
                <w:rFonts w:ascii="Times New Roman" w:eastAsia="Times New Roman" w:hAnsi="Times New Roman"/>
                <w:sz w:val="24"/>
                <w:szCs w:val="24"/>
                <w:lang w:val="lv-LV" w:eastAsia="lv-LV"/>
              </w:rPr>
              <w:t>.</w:t>
            </w:r>
            <w:r w:rsidR="00B1049A" w:rsidRPr="005B678B">
              <w:rPr>
                <w:rFonts w:ascii="Times New Roman" w:eastAsia="Times New Roman" w:hAnsi="Times New Roman"/>
                <w:i/>
                <w:iCs/>
                <w:sz w:val="24"/>
                <w:szCs w:val="24"/>
                <w:lang w:val="lv-LV" w:eastAsia="lv-LV"/>
              </w:rPr>
              <w:t xml:space="preserve"> </w:t>
            </w:r>
            <w:r w:rsidR="00B1049A" w:rsidRPr="005B678B">
              <w:rPr>
                <w:rFonts w:ascii="Times New Roman" w:eastAsia="Times New Roman" w:hAnsi="Times New Roman"/>
                <w:sz w:val="24"/>
                <w:szCs w:val="24"/>
                <w:lang w:val="lv-LV" w:eastAsia="lv-LV"/>
              </w:rPr>
              <w:t xml:space="preserve">Projektu demarkācija tiek nodrošināta, diferencējot projekta atbalstāmo darbību un rezultātu saturu. </w:t>
            </w:r>
          </w:p>
          <w:p w14:paraId="4034E8FF" w14:textId="0FEB3875" w:rsidR="00937F09" w:rsidRPr="005B678B" w:rsidRDefault="00937F09" w:rsidP="008B211D">
            <w:pPr>
              <w:widowControl/>
              <w:spacing w:after="0" w:line="240" w:lineRule="auto"/>
              <w:jc w:val="both"/>
              <w:rPr>
                <w:rFonts w:ascii="Times New Roman" w:eastAsia="Times New Roman" w:hAnsi="Times New Roman"/>
                <w:sz w:val="24"/>
                <w:szCs w:val="24"/>
                <w:lang w:val="lv-LV" w:eastAsia="lv-LV"/>
              </w:rPr>
            </w:pPr>
            <w:r w:rsidRPr="005B678B">
              <w:rPr>
                <w:rFonts w:ascii="Times New Roman" w:eastAsia="Times New Roman" w:hAnsi="Times New Roman"/>
                <w:sz w:val="24"/>
                <w:szCs w:val="24"/>
                <w:lang w:val="lv-LV" w:eastAsia="lv-LV"/>
              </w:rPr>
              <w:t xml:space="preserve">Jāpiemin, ka vairākos plānošanas reģionos jau </w:t>
            </w:r>
            <w:r w:rsidR="00B46E9C" w:rsidRPr="005B678B">
              <w:rPr>
                <w:rFonts w:ascii="Times New Roman" w:eastAsia="Times New Roman" w:hAnsi="Times New Roman"/>
                <w:sz w:val="24"/>
                <w:szCs w:val="24"/>
                <w:lang w:val="lv-LV" w:eastAsia="lv-LV"/>
              </w:rPr>
              <w:t xml:space="preserve">īstenoti </w:t>
            </w:r>
            <w:r w:rsidRPr="005B678B">
              <w:rPr>
                <w:rFonts w:ascii="Times New Roman" w:eastAsia="Times New Roman" w:hAnsi="Times New Roman"/>
                <w:sz w:val="24"/>
                <w:szCs w:val="24"/>
                <w:lang w:val="lv-LV" w:eastAsia="lv-LV"/>
              </w:rPr>
              <w:t xml:space="preserve">vai norit sadarbības projekti pašvaldību </w:t>
            </w:r>
            <w:proofErr w:type="spellStart"/>
            <w:r w:rsidRPr="005B678B">
              <w:rPr>
                <w:rFonts w:ascii="Times New Roman" w:eastAsia="Times New Roman" w:hAnsi="Times New Roman"/>
                <w:sz w:val="24"/>
                <w:szCs w:val="24"/>
                <w:lang w:val="lv-LV" w:eastAsia="lv-LV"/>
              </w:rPr>
              <w:t>energopārvaldības</w:t>
            </w:r>
            <w:proofErr w:type="spellEnd"/>
            <w:r w:rsidRPr="005B678B">
              <w:rPr>
                <w:rFonts w:ascii="Times New Roman" w:eastAsia="Times New Roman" w:hAnsi="Times New Roman"/>
                <w:sz w:val="24"/>
                <w:szCs w:val="24"/>
                <w:lang w:val="lv-LV" w:eastAsia="lv-LV"/>
              </w:rPr>
              <w:t xml:space="preserve"> sistēmu pilnveidošanai un plānošanas dokumentu izstrādei</w:t>
            </w:r>
            <w:r w:rsidR="00B46E9C" w:rsidRPr="005B678B">
              <w:rPr>
                <w:rFonts w:ascii="Times New Roman" w:eastAsia="Times New Roman" w:hAnsi="Times New Roman"/>
                <w:sz w:val="24"/>
                <w:szCs w:val="24"/>
                <w:lang w:val="lv-LV" w:eastAsia="lv-LV"/>
              </w:rPr>
              <w:t>, k</w:t>
            </w:r>
            <w:r w:rsidR="007B5DF6" w:rsidRPr="005B678B">
              <w:rPr>
                <w:rFonts w:ascii="Times New Roman" w:eastAsia="Times New Roman" w:hAnsi="Times New Roman"/>
                <w:sz w:val="24"/>
                <w:szCs w:val="24"/>
                <w:lang w:val="lv-LV" w:eastAsia="lv-LV"/>
              </w:rPr>
              <w:t xml:space="preserve">ā arī </w:t>
            </w:r>
            <w:proofErr w:type="spellStart"/>
            <w:r w:rsidR="007B5DF6" w:rsidRPr="005B678B">
              <w:rPr>
                <w:rFonts w:ascii="Times New Roman" w:eastAsia="Times New Roman" w:hAnsi="Times New Roman"/>
                <w:sz w:val="24"/>
                <w:szCs w:val="24"/>
                <w:lang w:val="lv-LV" w:eastAsia="lv-LV"/>
              </w:rPr>
              <w:t>klimatneitralitātes</w:t>
            </w:r>
            <w:proofErr w:type="spellEnd"/>
            <w:r w:rsidR="007B5DF6" w:rsidRPr="005B678B">
              <w:rPr>
                <w:rFonts w:ascii="Times New Roman" w:eastAsia="Times New Roman" w:hAnsi="Times New Roman"/>
                <w:sz w:val="24"/>
                <w:szCs w:val="24"/>
                <w:lang w:val="lv-LV" w:eastAsia="lv-LV"/>
              </w:rPr>
              <w:t>/</w:t>
            </w:r>
            <w:r w:rsidR="00FE0722" w:rsidRPr="005B678B">
              <w:rPr>
                <w:rFonts w:ascii="Times New Roman" w:eastAsia="Times New Roman" w:hAnsi="Times New Roman"/>
                <w:sz w:val="24"/>
                <w:szCs w:val="24"/>
                <w:lang w:val="lv-LV" w:eastAsia="lv-LV"/>
              </w:rPr>
              <w:t xml:space="preserve"> </w:t>
            </w:r>
            <w:r w:rsidR="007B5DF6" w:rsidRPr="005B678B">
              <w:rPr>
                <w:rFonts w:ascii="Times New Roman" w:eastAsia="Times New Roman" w:hAnsi="Times New Roman"/>
                <w:sz w:val="24"/>
                <w:szCs w:val="24"/>
                <w:lang w:val="lv-LV" w:eastAsia="lv-LV"/>
              </w:rPr>
              <w:t>pielāgošanās klimata pārmaiņām temati ir tikuši un tiek ietverti virknē plānošanas reģionu ī</w:t>
            </w:r>
            <w:r w:rsidR="00FE0722" w:rsidRPr="005B678B">
              <w:rPr>
                <w:rFonts w:ascii="Times New Roman" w:eastAsia="Times New Roman" w:hAnsi="Times New Roman"/>
                <w:sz w:val="24"/>
                <w:szCs w:val="24"/>
                <w:lang w:val="lv-LV" w:eastAsia="lv-LV"/>
              </w:rPr>
              <w:t>stenot</w:t>
            </w:r>
            <w:r w:rsidR="000A49AF" w:rsidRPr="005B678B">
              <w:rPr>
                <w:rFonts w:ascii="Times New Roman" w:eastAsia="Times New Roman" w:hAnsi="Times New Roman"/>
                <w:sz w:val="24"/>
                <w:szCs w:val="24"/>
                <w:lang w:val="lv-LV" w:eastAsia="lv-LV"/>
              </w:rPr>
              <w:t>o</w:t>
            </w:r>
            <w:r w:rsidR="00FE0722" w:rsidRPr="005B678B">
              <w:rPr>
                <w:rFonts w:ascii="Times New Roman" w:eastAsia="Times New Roman" w:hAnsi="Times New Roman"/>
                <w:sz w:val="24"/>
                <w:szCs w:val="24"/>
                <w:lang w:val="lv-LV" w:eastAsia="lv-LV"/>
              </w:rPr>
              <w:t xml:space="preserve"> projekt</w:t>
            </w:r>
            <w:r w:rsidR="000A49AF" w:rsidRPr="005B678B">
              <w:rPr>
                <w:rFonts w:ascii="Times New Roman" w:eastAsia="Times New Roman" w:hAnsi="Times New Roman"/>
                <w:sz w:val="24"/>
                <w:szCs w:val="24"/>
                <w:lang w:val="lv-LV" w:eastAsia="lv-LV"/>
              </w:rPr>
              <w:t>u</w:t>
            </w:r>
            <w:r w:rsidR="00B46E9C" w:rsidRPr="005B678B">
              <w:rPr>
                <w:rFonts w:ascii="Times New Roman" w:eastAsia="Times New Roman" w:hAnsi="Times New Roman"/>
                <w:sz w:val="24"/>
                <w:szCs w:val="24"/>
                <w:lang w:val="lv-LV" w:eastAsia="lv-LV"/>
              </w:rPr>
              <w:t xml:space="preserve"> ietvaros</w:t>
            </w:r>
            <w:r w:rsidR="00FE0722" w:rsidRPr="005B678B">
              <w:rPr>
                <w:rFonts w:ascii="Times New Roman" w:eastAsia="Times New Roman" w:hAnsi="Times New Roman"/>
                <w:sz w:val="24"/>
                <w:szCs w:val="24"/>
                <w:lang w:val="lv-LV" w:eastAsia="lv-LV"/>
              </w:rPr>
              <w:t>.</w:t>
            </w:r>
            <w:r w:rsidR="00EB62E2" w:rsidRPr="005B678B">
              <w:rPr>
                <w:rFonts w:ascii="Times New Roman" w:eastAsia="Times New Roman" w:hAnsi="Times New Roman"/>
                <w:sz w:val="24"/>
                <w:szCs w:val="24"/>
                <w:lang w:val="lv-LV" w:eastAsia="lv-LV"/>
              </w:rPr>
              <w:t xml:space="preserve"> </w:t>
            </w:r>
            <w:r w:rsidR="000C689D" w:rsidRPr="005B678B">
              <w:rPr>
                <w:rFonts w:ascii="Times New Roman" w:eastAsia="Times New Roman" w:hAnsi="Times New Roman"/>
                <w:sz w:val="24"/>
                <w:szCs w:val="24"/>
                <w:lang w:val="lv-LV" w:eastAsia="lv-LV"/>
              </w:rPr>
              <w:t>Šis p</w:t>
            </w:r>
            <w:r w:rsidR="00EB62E2" w:rsidRPr="005B678B">
              <w:rPr>
                <w:rFonts w:ascii="Times New Roman" w:eastAsia="Times New Roman" w:hAnsi="Times New Roman"/>
                <w:sz w:val="24"/>
                <w:szCs w:val="24"/>
                <w:lang w:val="lv-LV" w:eastAsia="lv-LV"/>
              </w:rPr>
              <w:t xml:space="preserve">rojekts papildinās </w:t>
            </w:r>
            <w:r w:rsidR="00EB62E2" w:rsidRPr="005B678B">
              <w:rPr>
                <w:rFonts w:ascii="Times New Roman" w:eastAsia="Times New Roman" w:hAnsi="Times New Roman"/>
                <w:color w:val="000000"/>
                <w:sz w:val="24"/>
                <w:szCs w:val="24"/>
                <w:lang w:val="lv-LV" w:eastAsia="lv-LV"/>
              </w:rPr>
              <w:t>citus uzsāktos/īstenotos projektus.</w:t>
            </w:r>
          </w:p>
        </w:tc>
      </w:tr>
      <w:tr w:rsidR="00BC40E0" w:rsidRPr="005B678B" w14:paraId="0BE08885" w14:textId="77777777" w:rsidTr="00827690">
        <w:trPr>
          <w:trHeight w:val="716"/>
        </w:trPr>
        <w:tc>
          <w:tcPr>
            <w:tcW w:w="516" w:type="dxa"/>
            <w:tcBorders>
              <w:top w:val="single" w:sz="4" w:space="0" w:color="auto"/>
              <w:left w:val="single" w:sz="4" w:space="0" w:color="auto"/>
              <w:bottom w:val="single" w:sz="4" w:space="0" w:color="auto"/>
              <w:right w:val="single" w:sz="4" w:space="0" w:color="auto"/>
            </w:tcBorders>
            <w:shd w:val="clear" w:color="auto" w:fill="FFFFFF" w:themeFill="background1"/>
            <w:hideMark/>
          </w:tcPr>
          <w:p w14:paraId="2325C340" w14:textId="77777777" w:rsidR="00BC40E0" w:rsidRPr="005B678B" w:rsidRDefault="00BC40E0" w:rsidP="00DE5865">
            <w:pPr>
              <w:widowControl/>
              <w:spacing w:after="0" w:line="240" w:lineRule="auto"/>
              <w:rPr>
                <w:rFonts w:ascii="Times New Roman" w:eastAsia="Times New Roman" w:hAnsi="Times New Roman"/>
                <w:sz w:val="24"/>
                <w:szCs w:val="24"/>
                <w:lang w:val="lv-LV" w:eastAsia="lv-LV"/>
              </w:rPr>
            </w:pPr>
            <w:r w:rsidRPr="005B678B">
              <w:rPr>
                <w:rFonts w:ascii="Times New Roman" w:eastAsia="Times New Roman" w:hAnsi="Times New Roman"/>
                <w:sz w:val="24"/>
                <w:szCs w:val="24"/>
                <w:lang w:val="lv-LV" w:eastAsia="lv-LV"/>
              </w:rPr>
              <w:lastRenderedPageBreak/>
              <w:t>10.</w:t>
            </w:r>
          </w:p>
        </w:tc>
        <w:tc>
          <w:tcPr>
            <w:tcW w:w="4886" w:type="dxa"/>
            <w:tcBorders>
              <w:top w:val="single" w:sz="4" w:space="0" w:color="auto"/>
              <w:left w:val="nil"/>
              <w:bottom w:val="single" w:sz="4" w:space="0" w:color="auto"/>
              <w:right w:val="single" w:sz="4" w:space="0" w:color="auto"/>
            </w:tcBorders>
            <w:shd w:val="clear" w:color="auto" w:fill="auto"/>
          </w:tcPr>
          <w:p w14:paraId="7AC03E32" w14:textId="77777777" w:rsidR="00BC40E0" w:rsidRPr="005B678B" w:rsidRDefault="00BC40E0" w:rsidP="00DE5865">
            <w:pPr>
              <w:widowControl/>
              <w:spacing w:after="0" w:line="240" w:lineRule="auto"/>
              <w:rPr>
                <w:rFonts w:ascii="Times New Roman" w:eastAsia="Times New Roman" w:hAnsi="Times New Roman"/>
                <w:color w:val="000000"/>
                <w:sz w:val="24"/>
                <w:szCs w:val="24"/>
                <w:lang w:val="lv-LV" w:eastAsia="lv-LV"/>
              </w:rPr>
            </w:pPr>
            <w:r w:rsidRPr="005B678B">
              <w:rPr>
                <w:rFonts w:ascii="Times New Roman" w:eastAsia="Times New Roman" w:hAnsi="Times New Roman"/>
                <w:b/>
                <w:color w:val="000000"/>
                <w:sz w:val="24"/>
                <w:szCs w:val="24"/>
                <w:lang w:val="lv-LV" w:eastAsia="lv-LV"/>
              </w:rPr>
              <w:t>Projekta idejas iesniedzēja funkcija</w:t>
            </w:r>
            <w:r w:rsidRPr="005B678B">
              <w:rPr>
                <w:rFonts w:ascii="Times New Roman" w:eastAsia="Times New Roman" w:hAnsi="Times New Roman"/>
                <w:color w:val="000000"/>
                <w:sz w:val="24"/>
                <w:szCs w:val="24"/>
                <w:lang w:val="lv-LV" w:eastAsia="lv-LV"/>
              </w:rPr>
              <w:t xml:space="preserve">, kas tiek nodrošināta, </w:t>
            </w:r>
            <w:r w:rsidRPr="005B678B">
              <w:rPr>
                <w:rFonts w:ascii="Times New Roman" w:eastAsia="Times New Roman" w:hAnsi="Times New Roman"/>
                <w:b/>
                <w:bCs/>
                <w:color w:val="000000"/>
                <w:sz w:val="24"/>
                <w:szCs w:val="24"/>
                <w:lang w:val="lv-LV" w:eastAsia="lv-LV"/>
              </w:rPr>
              <w:t xml:space="preserve">un kapacitāte, </w:t>
            </w:r>
            <w:r w:rsidRPr="005B678B">
              <w:rPr>
                <w:rFonts w:ascii="Times New Roman" w:eastAsia="Times New Roman" w:hAnsi="Times New Roman"/>
                <w:color w:val="000000"/>
                <w:sz w:val="24"/>
                <w:szCs w:val="24"/>
                <w:lang w:val="lv-LV" w:eastAsia="lv-LV"/>
              </w:rPr>
              <w:t>īstenojot projektu</w:t>
            </w:r>
          </w:p>
        </w:tc>
        <w:tc>
          <w:tcPr>
            <w:tcW w:w="4545" w:type="dxa"/>
            <w:tcBorders>
              <w:top w:val="single" w:sz="4" w:space="0" w:color="auto"/>
              <w:left w:val="nil"/>
              <w:bottom w:val="single" w:sz="4" w:space="0" w:color="auto"/>
              <w:right w:val="single" w:sz="4" w:space="0" w:color="auto"/>
            </w:tcBorders>
            <w:shd w:val="clear" w:color="auto" w:fill="auto"/>
          </w:tcPr>
          <w:p w14:paraId="467B3E3E" w14:textId="548C0BC0" w:rsidR="00BC40E0" w:rsidRPr="005B678B" w:rsidRDefault="00EF1170" w:rsidP="008B211D">
            <w:pPr>
              <w:widowControl/>
              <w:spacing w:after="0" w:line="240" w:lineRule="auto"/>
              <w:jc w:val="both"/>
              <w:rPr>
                <w:rFonts w:ascii="Times New Roman" w:eastAsia="Times New Roman" w:hAnsi="Times New Roman"/>
                <w:sz w:val="24"/>
                <w:szCs w:val="24"/>
                <w:lang w:val="lv-LV" w:eastAsia="lv-LV"/>
              </w:rPr>
            </w:pPr>
            <w:r w:rsidRPr="005B678B">
              <w:rPr>
                <w:rFonts w:ascii="Times New Roman" w:eastAsia="Times New Roman" w:hAnsi="Times New Roman"/>
                <w:sz w:val="24"/>
                <w:szCs w:val="24"/>
                <w:lang w:val="lv-LV" w:eastAsia="lv-LV"/>
              </w:rPr>
              <w:t>VARAM kā projekta iesniedzējs un īstenotājs</w:t>
            </w:r>
            <w:r w:rsidR="009410BC" w:rsidRPr="005B678B">
              <w:rPr>
                <w:rFonts w:ascii="Times New Roman" w:eastAsia="Times New Roman" w:hAnsi="Times New Roman"/>
                <w:sz w:val="24"/>
                <w:szCs w:val="24"/>
                <w:lang w:val="lv-LV" w:eastAsia="lv-LV"/>
              </w:rPr>
              <w:t xml:space="preserve">, pildot Ministru kabineta 2022. gada 14. jūlija noteikumos Nr. 434 “Vides aizsardzības un reģionālās attīstības ministrijas nolikums” noteikto funkciju attiecībā uz reģionālā attīstības politikas izstrādi un īstenošanas koordināciju, kā arī attiecībā uz teritorijas attīstības plānošanu,  </w:t>
            </w:r>
            <w:r w:rsidRPr="005B678B">
              <w:rPr>
                <w:rFonts w:ascii="Times New Roman" w:eastAsia="Times New Roman" w:hAnsi="Times New Roman"/>
                <w:sz w:val="24"/>
                <w:szCs w:val="24"/>
                <w:lang w:val="lv-LV" w:eastAsia="lv-LV"/>
              </w:rPr>
              <w:t xml:space="preserve">veiks projekta ieviešanas uzraudzību un vienlaikus īstenos atsevišķas projekta </w:t>
            </w:r>
            <w:r w:rsidRPr="005B678B">
              <w:rPr>
                <w:rFonts w:ascii="Times New Roman" w:eastAsia="Times New Roman" w:hAnsi="Times New Roman"/>
                <w:sz w:val="24"/>
                <w:szCs w:val="24"/>
                <w:lang w:val="lv-LV" w:eastAsia="lv-LV"/>
              </w:rPr>
              <w:lastRenderedPageBreak/>
              <w:t xml:space="preserve">aktivitātes, kas būs vērstas uz </w:t>
            </w:r>
            <w:r w:rsidR="0098605F" w:rsidRPr="005B678B">
              <w:rPr>
                <w:rFonts w:ascii="Times New Roman" w:eastAsia="Times New Roman" w:hAnsi="Times New Roman"/>
                <w:sz w:val="24"/>
                <w:szCs w:val="24"/>
                <w:lang w:val="lv-LV" w:eastAsia="lv-LV"/>
              </w:rPr>
              <w:t>nacionāla mēroga pasākumu īstenošanu</w:t>
            </w:r>
            <w:r w:rsidR="004E690C" w:rsidRPr="005B678B">
              <w:rPr>
                <w:rFonts w:ascii="Times New Roman" w:eastAsia="Times New Roman" w:hAnsi="Times New Roman"/>
                <w:sz w:val="24"/>
                <w:szCs w:val="24"/>
                <w:lang w:val="lv-LV" w:eastAsia="lv-LV"/>
              </w:rPr>
              <w:t xml:space="preserve"> un </w:t>
            </w:r>
            <w:r w:rsidR="00D63A17" w:rsidRPr="005B678B">
              <w:rPr>
                <w:rFonts w:ascii="Times New Roman" w:eastAsia="Times New Roman" w:hAnsi="Times New Roman"/>
                <w:sz w:val="24"/>
                <w:szCs w:val="24"/>
                <w:lang w:val="lv-LV" w:eastAsia="lv-LV"/>
              </w:rPr>
              <w:t xml:space="preserve">projekta laikā iegūto </w:t>
            </w:r>
            <w:r w:rsidR="004E690C" w:rsidRPr="005B678B">
              <w:rPr>
                <w:rFonts w:ascii="Times New Roman" w:eastAsia="Times New Roman" w:hAnsi="Times New Roman"/>
                <w:sz w:val="24"/>
                <w:szCs w:val="24"/>
                <w:lang w:val="lv-LV" w:eastAsia="lv-LV"/>
              </w:rPr>
              <w:t xml:space="preserve">zināšanu </w:t>
            </w:r>
            <w:r w:rsidR="00D63A17" w:rsidRPr="005B678B">
              <w:rPr>
                <w:rFonts w:ascii="Times New Roman" w:eastAsia="Times New Roman" w:hAnsi="Times New Roman"/>
                <w:sz w:val="24"/>
                <w:szCs w:val="24"/>
                <w:lang w:val="lv-LV" w:eastAsia="lv-LV"/>
              </w:rPr>
              <w:t xml:space="preserve">un prasmju </w:t>
            </w:r>
            <w:r w:rsidR="004E690C" w:rsidRPr="005B678B">
              <w:rPr>
                <w:rFonts w:ascii="Times New Roman" w:eastAsia="Times New Roman" w:hAnsi="Times New Roman"/>
                <w:sz w:val="24"/>
                <w:szCs w:val="24"/>
                <w:lang w:val="lv-LV" w:eastAsia="lv-LV"/>
              </w:rPr>
              <w:t>pārnesi reģion</w:t>
            </w:r>
            <w:r w:rsidR="00572025" w:rsidRPr="005B678B">
              <w:rPr>
                <w:rFonts w:ascii="Times New Roman" w:eastAsia="Times New Roman" w:hAnsi="Times New Roman"/>
                <w:sz w:val="24"/>
                <w:szCs w:val="24"/>
                <w:lang w:val="lv-LV" w:eastAsia="lv-LV"/>
              </w:rPr>
              <w:t>u vidū</w:t>
            </w:r>
            <w:r w:rsidR="004E690C" w:rsidRPr="005B678B">
              <w:rPr>
                <w:rFonts w:ascii="Times New Roman" w:eastAsia="Times New Roman" w:hAnsi="Times New Roman"/>
                <w:sz w:val="24"/>
                <w:szCs w:val="24"/>
                <w:lang w:val="lv-LV" w:eastAsia="lv-LV"/>
              </w:rPr>
              <w:t>.</w:t>
            </w:r>
          </w:p>
          <w:p w14:paraId="05F0D648" w14:textId="77777777" w:rsidR="004E690C" w:rsidRPr="005B678B" w:rsidRDefault="000362BC" w:rsidP="008B211D">
            <w:pPr>
              <w:widowControl/>
              <w:spacing w:after="0" w:line="240" w:lineRule="auto"/>
              <w:jc w:val="both"/>
              <w:rPr>
                <w:rFonts w:ascii="Times New Roman" w:eastAsia="Times New Roman" w:hAnsi="Times New Roman"/>
                <w:sz w:val="24"/>
                <w:szCs w:val="24"/>
                <w:lang w:val="lv-LV" w:eastAsia="lv-LV"/>
              </w:rPr>
            </w:pPr>
            <w:r w:rsidRPr="005B678B">
              <w:rPr>
                <w:rFonts w:ascii="Times New Roman" w:eastAsia="Times New Roman" w:hAnsi="Times New Roman"/>
                <w:sz w:val="24"/>
                <w:szCs w:val="24"/>
                <w:lang w:val="lv-LV" w:eastAsia="lv-LV"/>
              </w:rPr>
              <w:t>Plānots, ka projekta ietvaros VARAM</w:t>
            </w:r>
            <w:r w:rsidR="003F5897" w:rsidRPr="005B678B">
              <w:rPr>
                <w:rFonts w:ascii="Times New Roman" w:eastAsia="Times New Roman" w:hAnsi="Times New Roman"/>
                <w:sz w:val="24"/>
                <w:szCs w:val="24"/>
                <w:lang w:val="lv-LV" w:eastAsia="lv-LV"/>
              </w:rPr>
              <w:t xml:space="preserve"> Valsts ilgtspējīgas attīstības plānošanas departamenta Reģionālās attīstības plānošanas nodaļā </w:t>
            </w:r>
            <w:r w:rsidR="002A678B" w:rsidRPr="005B678B">
              <w:rPr>
                <w:rFonts w:ascii="Times New Roman" w:eastAsia="Times New Roman" w:hAnsi="Times New Roman"/>
                <w:sz w:val="24"/>
                <w:szCs w:val="24"/>
                <w:lang w:val="lv-LV" w:eastAsia="lv-LV"/>
              </w:rPr>
              <w:t xml:space="preserve">uz projekta īstenošanas laiku </w:t>
            </w:r>
            <w:r w:rsidRPr="005B678B">
              <w:rPr>
                <w:rFonts w:ascii="Times New Roman" w:eastAsia="Times New Roman" w:hAnsi="Times New Roman"/>
                <w:sz w:val="24"/>
                <w:szCs w:val="24"/>
                <w:lang w:val="lv-LV" w:eastAsia="lv-LV"/>
              </w:rPr>
              <w:t>tiks izveidota jauna amata vienība</w:t>
            </w:r>
            <w:r w:rsidR="00EC1C06" w:rsidRPr="005B678B">
              <w:rPr>
                <w:rFonts w:ascii="Times New Roman" w:eastAsia="Times New Roman" w:hAnsi="Times New Roman"/>
                <w:sz w:val="24"/>
                <w:szCs w:val="24"/>
                <w:lang w:val="lv-LV" w:eastAsia="lv-LV"/>
              </w:rPr>
              <w:t xml:space="preserve"> ar prasību par </w:t>
            </w:r>
            <w:r w:rsidR="00CB5198" w:rsidRPr="005B678B">
              <w:rPr>
                <w:rFonts w:ascii="Times New Roman" w:eastAsia="Times New Roman" w:hAnsi="Times New Roman"/>
                <w:sz w:val="24"/>
                <w:szCs w:val="24"/>
                <w:lang w:val="lv-LV" w:eastAsia="lv-LV"/>
              </w:rPr>
              <w:t>pieredzi darbā ar klimata jautājumiem</w:t>
            </w:r>
            <w:r w:rsidR="00572025" w:rsidRPr="005B678B">
              <w:rPr>
                <w:rFonts w:ascii="Times New Roman" w:eastAsia="Times New Roman" w:hAnsi="Times New Roman"/>
                <w:sz w:val="24"/>
                <w:szCs w:val="24"/>
                <w:lang w:val="lv-LV" w:eastAsia="lv-LV"/>
              </w:rPr>
              <w:t xml:space="preserve"> – attiecīgais speciālists būs </w:t>
            </w:r>
            <w:r w:rsidR="000F553B" w:rsidRPr="005B678B">
              <w:rPr>
                <w:rFonts w:ascii="Times New Roman" w:eastAsia="Times New Roman" w:hAnsi="Times New Roman"/>
                <w:sz w:val="24"/>
                <w:szCs w:val="24"/>
                <w:lang w:val="lv-LV" w:eastAsia="lv-LV"/>
              </w:rPr>
              <w:t>atbildīg</w:t>
            </w:r>
            <w:r w:rsidR="00572025" w:rsidRPr="005B678B">
              <w:rPr>
                <w:rFonts w:ascii="Times New Roman" w:eastAsia="Times New Roman" w:hAnsi="Times New Roman"/>
                <w:sz w:val="24"/>
                <w:szCs w:val="24"/>
                <w:lang w:val="lv-LV" w:eastAsia="lv-LV"/>
              </w:rPr>
              <w:t>s</w:t>
            </w:r>
            <w:r w:rsidR="000F553B" w:rsidRPr="005B678B">
              <w:rPr>
                <w:rFonts w:ascii="Times New Roman" w:eastAsia="Times New Roman" w:hAnsi="Times New Roman"/>
                <w:sz w:val="24"/>
                <w:szCs w:val="24"/>
                <w:lang w:val="lv-LV" w:eastAsia="lv-LV"/>
              </w:rPr>
              <w:t xml:space="preserve"> par projekta darbību uzraudzību un </w:t>
            </w:r>
            <w:r w:rsidR="00CB5198" w:rsidRPr="005B678B">
              <w:rPr>
                <w:rFonts w:ascii="Times New Roman" w:eastAsia="Times New Roman" w:hAnsi="Times New Roman"/>
                <w:sz w:val="24"/>
                <w:szCs w:val="24"/>
                <w:lang w:val="lv-LV" w:eastAsia="lv-LV"/>
              </w:rPr>
              <w:t xml:space="preserve">sekmīgu </w:t>
            </w:r>
            <w:r w:rsidR="000F553B" w:rsidRPr="005B678B">
              <w:rPr>
                <w:rFonts w:ascii="Times New Roman" w:eastAsia="Times New Roman" w:hAnsi="Times New Roman"/>
                <w:sz w:val="24"/>
                <w:szCs w:val="24"/>
                <w:lang w:val="lv-LV" w:eastAsia="lv-LV"/>
              </w:rPr>
              <w:t>ieviešanu</w:t>
            </w:r>
            <w:r w:rsidR="00572025" w:rsidRPr="005B678B">
              <w:rPr>
                <w:rFonts w:ascii="Times New Roman" w:eastAsia="Times New Roman" w:hAnsi="Times New Roman"/>
                <w:sz w:val="24"/>
                <w:szCs w:val="24"/>
                <w:lang w:val="lv-LV" w:eastAsia="lv-LV"/>
              </w:rPr>
              <w:t xml:space="preserve">, </w:t>
            </w:r>
            <w:r w:rsidR="00CD3B1B" w:rsidRPr="005B678B">
              <w:rPr>
                <w:rFonts w:ascii="Times New Roman" w:eastAsia="Times New Roman" w:hAnsi="Times New Roman"/>
                <w:sz w:val="24"/>
                <w:szCs w:val="24"/>
                <w:lang w:val="lv-LV" w:eastAsia="lv-LV"/>
              </w:rPr>
              <w:t>vienlaikus sniedzot konsultācijas un atbalstu</w:t>
            </w:r>
            <w:r w:rsidR="00572025" w:rsidRPr="005B678B">
              <w:rPr>
                <w:rFonts w:ascii="Times New Roman" w:eastAsia="Times New Roman" w:hAnsi="Times New Roman"/>
                <w:sz w:val="24"/>
                <w:szCs w:val="24"/>
                <w:lang w:val="lv-LV" w:eastAsia="lv-LV"/>
              </w:rPr>
              <w:t xml:space="preserve"> </w:t>
            </w:r>
            <w:r w:rsidR="00CD3B1B" w:rsidRPr="005B678B">
              <w:rPr>
                <w:rFonts w:ascii="Times New Roman" w:eastAsia="Times New Roman" w:hAnsi="Times New Roman"/>
                <w:sz w:val="24"/>
                <w:szCs w:val="24"/>
                <w:lang w:val="lv-LV" w:eastAsia="lv-LV"/>
              </w:rPr>
              <w:t>projekta sadarbības partneriem</w:t>
            </w:r>
            <w:r w:rsidR="00CB5198" w:rsidRPr="005B678B">
              <w:rPr>
                <w:rFonts w:ascii="Times New Roman" w:eastAsia="Times New Roman" w:hAnsi="Times New Roman"/>
                <w:sz w:val="24"/>
                <w:szCs w:val="24"/>
                <w:lang w:val="lv-LV" w:eastAsia="lv-LV"/>
              </w:rPr>
              <w:t>.</w:t>
            </w:r>
          </w:p>
          <w:p w14:paraId="3C1EFD19" w14:textId="49EB5DA6" w:rsidR="006149E2" w:rsidRPr="005B678B" w:rsidRDefault="006149E2" w:rsidP="008B211D">
            <w:pPr>
              <w:widowControl/>
              <w:spacing w:after="0" w:line="240" w:lineRule="auto"/>
              <w:jc w:val="both"/>
              <w:rPr>
                <w:rFonts w:ascii="Times New Roman" w:eastAsia="Times New Roman" w:hAnsi="Times New Roman"/>
                <w:sz w:val="24"/>
                <w:szCs w:val="24"/>
                <w:lang w:val="lv-LV" w:eastAsia="lv-LV"/>
              </w:rPr>
            </w:pPr>
            <w:r w:rsidRPr="005B678B">
              <w:rPr>
                <w:rFonts w:ascii="Times New Roman" w:eastAsia="Times New Roman" w:hAnsi="Times New Roman"/>
                <w:sz w:val="24"/>
                <w:szCs w:val="24"/>
                <w:lang w:val="lv-LV" w:eastAsia="lv-LV"/>
              </w:rPr>
              <w:t>Projekta iesniedzējam ir nepieciešamie administratīvie resursi, lai īstenotu šo projektu.</w:t>
            </w:r>
            <w:r w:rsidR="00A013F8" w:rsidRPr="005B678B">
              <w:rPr>
                <w:rFonts w:ascii="Times New Roman" w:eastAsia="Times New Roman" w:hAnsi="Times New Roman"/>
                <w:sz w:val="24"/>
                <w:szCs w:val="24"/>
                <w:lang w:val="lv-LV" w:eastAsia="lv-LV"/>
              </w:rPr>
              <w:t xml:space="preserve"> </w:t>
            </w:r>
          </w:p>
        </w:tc>
      </w:tr>
      <w:tr w:rsidR="00076E85" w:rsidRPr="005B678B" w14:paraId="592C8C41" w14:textId="77777777" w:rsidTr="00827690">
        <w:trPr>
          <w:trHeight w:val="734"/>
        </w:trPr>
        <w:tc>
          <w:tcPr>
            <w:tcW w:w="516" w:type="dxa"/>
            <w:tcBorders>
              <w:top w:val="single" w:sz="4" w:space="0" w:color="auto"/>
              <w:left w:val="single" w:sz="4" w:space="0" w:color="auto"/>
              <w:bottom w:val="single" w:sz="4" w:space="0" w:color="auto"/>
              <w:right w:val="single" w:sz="4" w:space="0" w:color="auto"/>
            </w:tcBorders>
            <w:shd w:val="clear" w:color="auto" w:fill="auto"/>
            <w:hideMark/>
          </w:tcPr>
          <w:p w14:paraId="3FE20107" w14:textId="77777777" w:rsidR="00076E85" w:rsidRPr="005B678B" w:rsidRDefault="00076E85" w:rsidP="00076E85">
            <w:pPr>
              <w:widowControl/>
              <w:spacing w:after="0" w:line="240" w:lineRule="auto"/>
              <w:rPr>
                <w:rFonts w:ascii="Times New Roman" w:eastAsia="Times New Roman" w:hAnsi="Times New Roman"/>
                <w:sz w:val="24"/>
                <w:szCs w:val="24"/>
                <w:lang w:val="lv-LV" w:eastAsia="lv-LV"/>
              </w:rPr>
            </w:pPr>
            <w:r w:rsidRPr="005B678B">
              <w:rPr>
                <w:rFonts w:ascii="Times New Roman" w:eastAsia="Times New Roman" w:hAnsi="Times New Roman"/>
                <w:sz w:val="24"/>
                <w:szCs w:val="24"/>
                <w:lang w:val="lv-LV" w:eastAsia="lv-LV"/>
              </w:rPr>
              <w:lastRenderedPageBreak/>
              <w:t xml:space="preserve">11. </w:t>
            </w:r>
          </w:p>
        </w:tc>
        <w:tc>
          <w:tcPr>
            <w:tcW w:w="4886" w:type="dxa"/>
            <w:tcBorders>
              <w:top w:val="single" w:sz="4" w:space="0" w:color="auto"/>
              <w:left w:val="nil"/>
              <w:bottom w:val="single" w:sz="4" w:space="0" w:color="auto"/>
              <w:right w:val="single" w:sz="4" w:space="0" w:color="auto"/>
            </w:tcBorders>
            <w:shd w:val="clear" w:color="auto" w:fill="auto"/>
          </w:tcPr>
          <w:p w14:paraId="5C4E318C" w14:textId="77777777" w:rsidR="00076E85" w:rsidRPr="005B678B" w:rsidRDefault="00076E85" w:rsidP="00076E85">
            <w:pPr>
              <w:widowControl/>
              <w:spacing w:after="0" w:line="240" w:lineRule="auto"/>
              <w:rPr>
                <w:rFonts w:ascii="Times New Roman" w:eastAsia="Times New Roman" w:hAnsi="Times New Roman"/>
                <w:sz w:val="24"/>
                <w:szCs w:val="24"/>
                <w:lang w:val="lv-LV" w:eastAsia="lv-LV"/>
              </w:rPr>
            </w:pPr>
            <w:r w:rsidRPr="005B678B">
              <w:rPr>
                <w:rFonts w:ascii="Times New Roman" w:eastAsia="Times New Roman" w:hAnsi="Times New Roman"/>
                <w:sz w:val="24"/>
                <w:szCs w:val="24"/>
                <w:lang w:val="lv-LV" w:eastAsia="lv-LV"/>
              </w:rPr>
              <w:t xml:space="preserve">Projekta ietvaros </w:t>
            </w:r>
            <w:r w:rsidRPr="005B678B">
              <w:rPr>
                <w:rFonts w:ascii="Times New Roman" w:eastAsia="Times New Roman" w:hAnsi="Times New Roman"/>
                <w:b/>
                <w:bCs/>
                <w:sz w:val="24"/>
                <w:szCs w:val="24"/>
                <w:lang w:val="lv-LV" w:eastAsia="lv-LV"/>
              </w:rPr>
              <w:t xml:space="preserve">plānotā sadarbība </w:t>
            </w:r>
            <w:r w:rsidRPr="005B678B">
              <w:rPr>
                <w:rFonts w:ascii="Times New Roman" w:eastAsia="Times New Roman" w:hAnsi="Times New Roman"/>
                <w:sz w:val="24"/>
                <w:szCs w:val="24"/>
                <w:lang w:val="lv-LV" w:eastAsia="lv-LV"/>
              </w:rPr>
              <w:t>(norādīt informāciju, vai projekta idejas iesniedzējs ir vadošais vai sadarbības partneris projekta īstenošanā)/</w:t>
            </w:r>
            <w:r w:rsidRPr="005B678B">
              <w:rPr>
                <w:rFonts w:ascii="Times New Roman" w:eastAsia="Times New Roman" w:hAnsi="Times New Roman"/>
                <w:b/>
                <w:bCs/>
                <w:sz w:val="24"/>
                <w:szCs w:val="24"/>
                <w:lang w:val="lv-LV" w:eastAsia="lv-LV"/>
              </w:rPr>
              <w:t xml:space="preserve">projekta partneri </w:t>
            </w:r>
            <w:r w:rsidRPr="005B678B">
              <w:rPr>
                <w:rFonts w:ascii="Times New Roman" w:eastAsia="Times New Roman" w:hAnsi="Times New Roman"/>
                <w:sz w:val="24"/>
                <w:szCs w:val="24"/>
                <w:lang w:val="lv-LV" w:eastAsia="lv-LV"/>
              </w:rPr>
              <w:t>un to loma</w:t>
            </w:r>
          </w:p>
          <w:p w14:paraId="3ECFB70E" w14:textId="77777777" w:rsidR="00076E85" w:rsidRPr="005B678B" w:rsidRDefault="00076E85" w:rsidP="00076E85">
            <w:pPr>
              <w:widowControl/>
              <w:spacing w:after="0" w:line="240" w:lineRule="auto"/>
              <w:rPr>
                <w:rFonts w:ascii="Times New Roman" w:eastAsia="Times New Roman" w:hAnsi="Times New Roman"/>
                <w:sz w:val="24"/>
                <w:szCs w:val="24"/>
                <w:lang w:val="lv-LV" w:eastAsia="lv-LV"/>
              </w:rPr>
            </w:pPr>
          </w:p>
        </w:tc>
        <w:tc>
          <w:tcPr>
            <w:tcW w:w="4545" w:type="dxa"/>
            <w:tcBorders>
              <w:top w:val="single" w:sz="4" w:space="0" w:color="auto"/>
              <w:left w:val="nil"/>
              <w:bottom w:val="single" w:sz="4" w:space="0" w:color="auto"/>
              <w:right w:val="single" w:sz="4" w:space="0" w:color="auto"/>
            </w:tcBorders>
            <w:shd w:val="clear" w:color="auto" w:fill="auto"/>
            <w:hideMark/>
          </w:tcPr>
          <w:p w14:paraId="7747B268" w14:textId="77777777" w:rsidR="00EB62E2" w:rsidRPr="005B678B" w:rsidRDefault="00076E85" w:rsidP="005C2616">
            <w:pPr>
              <w:widowControl/>
              <w:spacing w:after="0" w:line="240" w:lineRule="auto"/>
              <w:jc w:val="both"/>
              <w:rPr>
                <w:rFonts w:ascii="Times New Roman" w:eastAsia="Times New Roman" w:hAnsi="Times New Roman"/>
                <w:sz w:val="24"/>
                <w:szCs w:val="24"/>
                <w:lang w:val="lv-LV" w:eastAsia="lv-LV"/>
              </w:rPr>
            </w:pPr>
            <w:r w:rsidRPr="005B678B">
              <w:rPr>
                <w:rFonts w:ascii="Times New Roman" w:eastAsia="Times New Roman" w:hAnsi="Times New Roman"/>
                <w:sz w:val="24"/>
                <w:szCs w:val="24"/>
                <w:lang w:val="lv-LV" w:eastAsia="lv-LV"/>
              </w:rPr>
              <w:t xml:space="preserve">Projekta iesniedzējs un īstenotājs (vadošais partneris) ir Vides aizsardzības un reģionālās attīstības ministrija kā par reģionālo politiku atbildīgā nozares ministrija. </w:t>
            </w:r>
          </w:p>
          <w:p w14:paraId="787FE618" w14:textId="77777777" w:rsidR="00076E85" w:rsidRPr="005B678B" w:rsidRDefault="00076E85" w:rsidP="008B211D">
            <w:pPr>
              <w:widowControl/>
              <w:spacing w:after="0" w:line="240" w:lineRule="auto"/>
              <w:jc w:val="both"/>
              <w:rPr>
                <w:rFonts w:ascii="Times New Roman" w:eastAsia="Times New Roman" w:hAnsi="Times New Roman"/>
                <w:sz w:val="24"/>
                <w:szCs w:val="24"/>
                <w:lang w:val="lv-LV" w:eastAsia="lv-LV"/>
              </w:rPr>
            </w:pPr>
            <w:r w:rsidRPr="005B678B">
              <w:rPr>
                <w:rFonts w:ascii="Times New Roman" w:eastAsia="Times New Roman" w:hAnsi="Times New Roman"/>
                <w:sz w:val="24"/>
                <w:szCs w:val="24"/>
                <w:lang w:val="lv-LV" w:eastAsia="lv-LV"/>
              </w:rPr>
              <w:t>Atbalstāmo darbību īstenošanā kā sadarbības partneri tiks piesaistīti Kurzemes, Latgales, Vidzemes un Zemgales plānošanas reģioni.</w:t>
            </w:r>
          </w:p>
          <w:p w14:paraId="41AE5CD7" w14:textId="688BF305" w:rsidR="00F64658" w:rsidRPr="005B678B" w:rsidRDefault="00F56278" w:rsidP="00F64658">
            <w:pPr>
              <w:widowControl/>
              <w:spacing w:after="0" w:line="240" w:lineRule="auto"/>
              <w:jc w:val="both"/>
              <w:rPr>
                <w:rFonts w:ascii="Times New Roman" w:eastAsia="Times New Roman" w:hAnsi="Times New Roman"/>
                <w:sz w:val="24"/>
                <w:szCs w:val="24"/>
                <w:lang w:val="lv-LV" w:eastAsia="lv-LV"/>
              </w:rPr>
            </w:pPr>
            <w:r w:rsidRPr="005B678B">
              <w:rPr>
                <w:rFonts w:ascii="Times New Roman" w:eastAsia="Times New Roman" w:hAnsi="Times New Roman"/>
                <w:sz w:val="24"/>
                <w:szCs w:val="24"/>
                <w:lang w:val="lv-LV" w:eastAsia="lv-LV"/>
              </w:rPr>
              <w:t>Indikatīvi t</w:t>
            </w:r>
            <w:r w:rsidR="00F64658" w:rsidRPr="005B678B">
              <w:rPr>
                <w:rFonts w:ascii="Times New Roman" w:eastAsia="Times New Roman" w:hAnsi="Times New Roman"/>
                <w:sz w:val="24"/>
                <w:szCs w:val="24"/>
                <w:lang w:val="lv-LV" w:eastAsia="lv-LV"/>
              </w:rPr>
              <w:t xml:space="preserve">rīs mēnešu laikā pēc tam, kad tiks noslēgta </w:t>
            </w:r>
            <w:r w:rsidR="001E66BB" w:rsidRPr="005B678B">
              <w:rPr>
                <w:rFonts w:ascii="Times New Roman" w:eastAsia="Times New Roman" w:hAnsi="Times New Roman"/>
                <w:sz w:val="24"/>
                <w:szCs w:val="24"/>
                <w:lang w:val="lv-LV" w:eastAsia="lv-LV"/>
              </w:rPr>
              <w:t xml:space="preserve">VARAM un CFLA </w:t>
            </w:r>
            <w:r w:rsidR="00F64658" w:rsidRPr="005B678B">
              <w:rPr>
                <w:rFonts w:ascii="Times New Roman" w:eastAsia="Times New Roman" w:hAnsi="Times New Roman"/>
                <w:sz w:val="24"/>
                <w:szCs w:val="24"/>
                <w:lang w:val="lv-LV" w:eastAsia="lv-LV"/>
              </w:rPr>
              <w:t>vienošanās par projekta īstenošanu, VARAM noslēgs sadarbības līgumus ar projekta sadarbības partneriem</w:t>
            </w:r>
            <w:r w:rsidR="00492694" w:rsidRPr="005B678B">
              <w:rPr>
                <w:rFonts w:ascii="Times New Roman" w:eastAsia="Times New Roman" w:hAnsi="Times New Roman"/>
                <w:sz w:val="24"/>
                <w:szCs w:val="24"/>
                <w:lang w:val="lv-LV" w:eastAsia="lv-LV"/>
              </w:rPr>
              <w:t>,</w:t>
            </w:r>
            <w:r w:rsidR="00492694" w:rsidRPr="005B678B">
              <w:rPr>
                <w:rFonts w:ascii="Times New Roman" w:hAnsi="Times New Roman"/>
                <w:sz w:val="24"/>
                <w:szCs w:val="24"/>
              </w:rPr>
              <w:t xml:space="preserve"> </w:t>
            </w:r>
            <w:r w:rsidR="00492694" w:rsidRPr="005B678B">
              <w:rPr>
                <w:rFonts w:ascii="Times New Roman" w:eastAsia="Times New Roman" w:hAnsi="Times New Roman"/>
                <w:sz w:val="24"/>
                <w:szCs w:val="24"/>
                <w:lang w:val="lv-LV" w:eastAsia="lv-LV"/>
              </w:rPr>
              <w:t xml:space="preserve">tai skaitā nosakot plānošanas reģionu atbildību, īstenojamās aktivitātes un uzraudzības nosacījumus, maksājumu pieprasījumu, </w:t>
            </w:r>
            <w:r w:rsidR="001E66BB" w:rsidRPr="005B678B">
              <w:rPr>
                <w:rFonts w:ascii="Times New Roman" w:eastAsia="Times New Roman" w:hAnsi="Times New Roman"/>
                <w:sz w:val="24"/>
                <w:szCs w:val="24"/>
                <w:lang w:val="lv-LV" w:eastAsia="lv-LV"/>
              </w:rPr>
              <w:t xml:space="preserve">rezultātu </w:t>
            </w:r>
            <w:r w:rsidR="00492694" w:rsidRPr="005B678B">
              <w:rPr>
                <w:rFonts w:ascii="Times New Roman" w:eastAsia="Times New Roman" w:hAnsi="Times New Roman"/>
                <w:sz w:val="24"/>
                <w:szCs w:val="24"/>
                <w:lang w:val="lv-LV" w:eastAsia="lv-LV"/>
              </w:rPr>
              <w:t>sasniegšanas pamatojošo dokumentu un iepirkumu plāna iesniegšanas kārtību</w:t>
            </w:r>
            <w:r w:rsidR="00F64658" w:rsidRPr="005B678B">
              <w:rPr>
                <w:rFonts w:ascii="Times New Roman" w:eastAsia="Times New Roman" w:hAnsi="Times New Roman"/>
                <w:sz w:val="24"/>
                <w:szCs w:val="24"/>
                <w:lang w:val="lv-LV" w:eastAsia="lv-LV"/>
              </w:rPr>
              <w:t>.</w:t>
            </w:r>
            <w:r w:rsidR="00F64658" w:rsidRPr="005B678B">
              <w:rPr>
                <w:rStyle w:val="Vresatsauce"/>
                <w:rFonts w:ascii="Times New Roman" w:eastAsia="Times New Roman" w:hAnsi="Times New Roman"/>
                <w:sz w:val="24"/>
                <w:szCs w:val="24"/>
                <w:lang w:val="lv-LV" w:eastAsia="lv-LV"/>
              </w:rPr>
              <w:footnoteReference w:id="4"/>
            </w:r>
            <w:r w:rsidR="00F64658" w:rsidRPr="005B678B">
              <w:rPr>
                <w:rFonts w:ascii="Times New Roman" w:eastAsia="Times New Roman" w:hAnsi="Times New Roman"/>
                <w:sz w:val="24"/>
                <w:szCs w:val="24"/>
                <w:lang w:val="lv-LV" w:eastAsia="lv-LV"/>
              </w:rPr>
              <w:t xml:space="preserve"> </w:t>
            </w:r>
          </w:p>
        </w:tc>
      </w:tr>
      <w:tr w:rsidR="00076E85" w:rsidRPr="005B678B" w14:paraId="28D23153" w14:textId="77777777" w:rsidTr="00827690">
        <w:trPr>
          <w:trHeight w:val="462"/>
        </w:trPr>
        <w:tc>
          <w:tcPr>
            <w:tcW w:w="516" w:type="dxa"/>
            <w:tcBorders>
              <w:top w:val="single" w:sz="4" w:space="0" w:color="auto"/>
              <w:left w:val="single" w:sz="4" w:space="0" w:color="auto"/>
              <w:bottom w:val="single" w:sz="4" w:space="0" w:color="auto"/>
              <w:right w:val="single" w:sz="4" w:space="0" w:color="auto"/>
            </w:tcBorders>
            <w:shd w:val="clear" w:color="auto" w:fill="auto"/>
            <w:hideMark/>
          </w:tcPr>
          <w:p w14:paraId="1D0D85E3" w14:textId="77777777" w:rsidR="00076E85" w:rsidRPr="005B678B" w:rsidRDefault="00076E85" w:rsidP="00076E85">
            <w:pPr>
              <w:widowControl/>
              <w:spacing w:after="0" w:line="240" w:lineRule="auto"/>
              <w:rPr>
                <w:rFonts w:ascii="Times New Roman" w:eastAsia="Times New Roman" w:hAnsi="Times New Roman"/>
                <w:sz w:val="24"/>
                <w:szCs w:val="24"/>
                <w:lang w:val="lv-LV" w:eastAsia="lv-LV"/>
              </w:rPr>
            </w:pPr>
            <w:r w:rsidRPr="005B678B">
              <w:rPr>
                <w:rFonts w:ascii="Times New Roman" w:eastAsia="Times New Roman" w:hAnsi="Times New Roman"/>
                <w:sz w:val="24"/>
                <w:szCs w:val="24"/>
                <w:lang w:val="lv-LV" w:eastAsia="lv-LV"/>
              </w:rPr>
              <w:t>12.</w:t>
            </w:r>
          </w:p>
        </w:tc>
        <w:tc>
          <w:tcPr>
            <w:tcW w:w="4886" w:type="dxa"/>
            <w:tcBorders>
              <w:top w:val="single" w:sz="4" w:space="0" w:color="auto"/>
              <w:left w:val="nil"/>
              <w:bottom w:val="single" w:sz="4" w:space="0" w:color="auto"/>
              <w:right w:val="single" w:sz="4" w:space="0" w:color="auto"/>
            </w:tcBorders>
            <w:shd w:val="clear" w:color="auto" w:fill="auto"/>
          </w:tcPr>
          <w:p w14:paraId="2AD61B00" w14:textId="77777777" w:rsidR="00076E85" w:rsidRPr="005B678B" w:rsidRDefault="00076E85" w:rsidP="00076E85">
            <w:pPr>
              <w:widowControl/>
              <w:spacing w:after="0" w:line="240" w:lineRule="auto"/>
              <w:rPr>
                <w:rFonts w:ascii="Times New Roman" w:eastAsia="Times New Roman" w:hAnsi="Times New Roman"/>
                <w:b/>
                <w:color w:val="000000"/>
                <w:sz w:val="24"/>
                <w:szCs w:val="24"/>
                <w:lang w:val="lv-LV" w:eastAsia="lv-LV"/>
              </w:rPr>
            </w:pPr>
            <w:r w:rsidRPr="005B678B">
              <w:rPr>
                <w:rFonts w:ascii="Times New Roman" w:eastAsia="Times New Roman" w:hAnsi="Times New Roman"/>
                <w:b/>
                <w:color w:val="000000"/>
                <w:sz w:val="24"/>
                <w:szCs w:val="24"/>
                <w:lang w:val="lv-LV" w:eastAsia="lv-LV"/>
              </w:rPr>
              <w:t xml:space="preserve">Finansējuma avots </w:t>
            </w:r>
            <w:r w:rsidRPr="005B678B">
              <w:rPr>
                <w:rFonts w:ascii="Times New Roman" w:eastAsia="Times New Roman" w:hAnsi="Times New Roman"/>
                <w:color w:val="000000"/>
                <w:sz w:val="24"/>
                <w:szCs w:val="24"/>
                <w:lang w:val="lv-LV" w:eastAsia="lv-LV"/>
              </w:rPr>
              <w:t>(fonds)</w:t>
            </w:r>
          </w:p>
          <w:p w14:paraId="72D6980D" w14:textId="77777777" w:rsidR="00076E85" w:rsidRPr="005B678B" w:rsidRDefault="00076E85" w:rsidP="00076E85">
            <w:pPr>
              <w:widowControl/>
              <w:spacing w:after="0" w:line="240" w:lineRule="auto"/>
              <w:rPr>
                <w:rFonts w:ascii="Times New Roman" w:eastAsia="Times New Roman" w:hAnsi="Times New Roman"/>
                <w:color w:val="000000"/>
                <w:sz w:val="24"/>
                <w:szCs w:val="24"/>
                <w:lang w:val="lv-LV" w:eastAsia="lv-LV"/>
              </w:rPr>
            </w:pPr>
          </w:p>
        </w:tc>
        <w:tc>
          <w:tcPr>
            <w:tcW w:w="4545" w:type="dxa"/>
            <w:tcBorders>
              <w:top w:val="single" w:sz="4" w:space="0" w:color="auto"/>
              <w:left w:val="nil"/>
              <w:bottom w:val="single" w:sz="4" w:space="0" w:color="auto"/>
              <w:right w:val="single" w:sz="4" w:space="0" w:color="auto"/>
            </w:tcBorders>
            <w:shd w:val="clear" w:color="auto" w:fill="auto"/>
          </w:tcPr>
          <w:p w14:paraId="2D942EBF" w14:textId="73033626" w:rsidR="00076E85" w:rsidRPr="005B678B" w:rsidRDefault="00076E85" w:rsidP="008B211D">
            <w:pPr>
              <w:widowControl/>
              <w:spacing w:after="0" w:line="240" w:lineRule="auto"/>
              <w:jc w:val="both"/>
              <w:rPr>
                <w:rFonts w:ascii="Times New Roman" w:eastAsia="Times New Roman" w:hAnsi="Times New Roman"/>
                <w:sz w:val="24"/>
                <w:szCs w:val="24"/>
                <w:lang w:val="lv-LV" w:eastAsia="lv-LV"/>
              </w:rPr>
            </w:pPr>
            <w:r w:rsidRPr="005B678B">
              <w:rPr>
                <w:rFonts w:ascii="Times New Roman" w:eastAsia="Times New Roman" w:hAnsi="Times New Roman"/>
                <w:sz w:val="24"/>
                <w:szCs w:val="24"/>
                <w:lang w:val="lv-LV" w:eastAsia="lv-LV"/>
              </w:rPr>
              <w:t>Taisnīgas pārkārtošanās fonds</w:t>
            </w:r>
          </w:p>
        </w:tc>
      </w:tr>
      <w:tr w:rsidR="00076E85" w:rsidRPr="005B678B" w14:paraId="32C4C162" w14:textId="77777777" w:rsidTr="00827690">
        <w:trPr>
          <w:trHeight w:val="510"/>
        </w:trPr>
        <w:tc>
          <w:tcPr>
            <w:tcW w:w="516" w:type="dxa"/>
            <w:vMerge w:val="restart"/>
            <w:tcBorders>
              <w:top w:val="single" w:sz="4" w:space="0" w:color="auto"/>
              <w:left w:val="single" w:sz="4" w:space="0" w:color="auto"/>
              <w:bottom w:val="single" w:sz="4" w:space="0" w:color="auto"/>
              <w:right w:val="single" w:sz="4" w:space="0" w:color="auto"/>
            </w:tcBorders>
            <w:shd w:val="clear" w:color="auto" w:fill="auto"/>
            <w:hideMark/>
          </w:tcPr>
          <w:p w14:paraId="22BB1220" w14:textId="77777777" w:rsidR="00076E85" w:rsidRPr="005B678B" w:rsidRDefault="00076E85" w:rsidP="00076E85">
            <w:pPr>
              <w:widowControl/>
              <w:spacing w:after="0" w:line="240" w:lineRule="auto"/>
              <w:rPr>
                <w:rFonts w:ascii="Times New Roman" w:eastAsia="Times New Roman" w:hAnsi="Times New Roman"/>
                <w:sz w:val="24"/>
                <w:szCs w:val="24"/>
                <w:lang w:val="lv-LV" w:eastAsia="lv-LV"/>
              </w:rPr>
            </w:pPr>
            <w:r w:rsidRPr="005B678B">
              <w:rPr>
                <w:rFonts w:ascii="Times New Roman" w:eastAsia="Times New Roman" w:hAnsi="Times New Roman"/>
                <w:sz w:val="24"/>
                <w:szCs w:val="24"/>
                <w:lang w:val="lv-LV" w:eastAsia="lv-LV"/>
              </w:rPr>
              <w:t xml:space="preserve">13. </w:t>
            </w:r>
          </w:p>
        </w:tc>
        <w:tc>
          <w:tcPr>
            <w:tcW w:w="4886" w:type="dxa"/>
            <w:tcBorders>
              <w:top w:val="single" w:sz="4" w:space="0" w:color="auto"/>
              <w:left w:val="nil"/>
              <w:bottom w:val="single" w:sz="4" w:space="0" w:color="auto"/>
              <w:right w:val="single" w:sz="4" w:space="0" w:color="auto"/>
            </w:tcBorders>
            <w:shd w:val="clear" w:color="auto" w:fill="auto"/>
            <w:hideMark/>
          </w:tcPr>
          <w:p w14:paraId="7DB30859" w14:textId="77777777" w:rsidR="00076E85" w:rsidRPr="005B678B" w:rsidRDefault="00076E85" w:rsidP="00076E85">
            <w:pPr>
              <w:widowControl/>
              <w:spacing w:after="0" w:line="240" w:lineRule="auto"/>
              <w:rPr>
                <w:rFonts w:ascii="Times New Roman" w:eastAsia="Times New Roman" w:hAnsi="Times New Roman"/>
                <w:sz w:val="24"/>
                <w:szCs w:val="24"/>
                <w:lang w:val="lv-LV" w:eastAsia="lv-LV"/>
              </w:rPr>
            </w:pPr>
            <w:r w:rsidRPr="005B678B">
              <w:rPr>
                <w:rFonts w:ascii="Times New Roman" w:eastAsia="Times New Roman" w:hAnsi="Times New Roman"/>
                <w:sz w:val="24"/>
                <w:szCs w:val="24"/>
                <w:lang w:val="lv-LV" w:eastAsia="lv-LV"/>
              </w:rPr>
              <w:t xml:space="preserve">Projekta </w:t>
            </w:r>
            <w:r w:rsidRPr="005B678B">
              <w:rPr>
                <w:rFonts w:ascii="Times New Roman" w:eastAsia="Times New Roman" w:hAnsi="Times New Roman"/>
                <w:b/>
                <w:bCs/>
                <w:sz w:val="24"/>
                <w:szCs w:val="24"/>
                <w:lang w:val="lv-LV" w:eastAsia="lv-LV"/>
              </w:rPr>
              <w:t xml:space="preserve">kopējais </w:t>
            </w:r>
            <w:r w:rsidRPr="005B678B">
              <w:rPr>
                <w:rFonts w:ascii="Times New Roman" w:eastAsia="Times New Roman" w:hAnsi="Times New Roman"/>
                <w:sz w:val="24"/>
                <w:szCs w:val="24"/>
                <w:lang w:val="lv-LV" w:eastAsia="lv-LV"/>
              </w:rPr>
              <w:t xml:space="preserve">indikatīvais </w:t>
            </w:r>
            <w:r w:rsidRPr="005B678B">
              <w:rPr>
                <w:rFonts w:ascii="Times New Roman" w:eastAsia="Times New Roman" w:hAnsi="Times New Roman"/>
                <w:b/>
                <w:bCs/>
                <w:sz w:val="24"/>
                <w:szCs w:val="24"/>
                <w:lang w:val="lv-LV" w:eastAsia="lv-LV"/>
              </w:rPr>
              <w:t>finansējums (EUR)</w:t>
            </w:r>
            <w:r w:rsidRPr="005B678B">
              <w:rPr>
                <w:rFonts w:ascii="Times New Roman" w:eastAsia="Times New Roman" w:hAnsi="Times New Roman"/>
                <w:sz w:val="24"/>
                <w:szCs w:val="24"/>
                <w:lang w:val="lv-LV" w:eastAsia="lv-LV"/>
              </w:rPr>
              <w:t xml:space="preserve"> (programmas līdzfinansējums plus pašu līdzfinansējuma daļa), no tā:</w:t>
            </w:r>
          </w:p>
        </w:tc>
        <w:tc>
          <w:tcPr>
            <w:tcW w:w="4545" w:type="dxa"/>
            <w:tcBorders>
              <w:top w:val="single" w:sz="4" w:space="0" w:color="auto"/>
              <w:left w:val="nil"/>
              <w:bottom w:val="single" w:sz="4" w:space="0" w:color="auto"/>
              <w:right w:val="single" w:sz="4" w:space="0" w:color="auto"/>
            </w:tcBorders>
            <w:shd w:val="clear" w:color="auto" w:fill="auto"/>
            <w:hideMark/>
          </w:tcPr>
          <w:p w14:paraId="17C5E719" w14:textId="7E6E5B09" w:rsidR="001E66BB" w:rsidRPr="005B678B" w:rsidRDefault="00076E85" w:rsidP="000E4AEC">
            <w:pPr>
              <w:widowControl/>
              <w:spacing w:after="0" w:line="240" w:lineRule="auto"/>
              <w:jc w:val="both"/>
              <w:rPr>
                <w:rFonts w:ascii="Times New Roman" w:hAnsi="Times New Roman"/>
                <w:sz w:val="24"/>
                <w:szCs w:val="24"/>
                <w:lang w:val="lv-LV"/>
              </w:rPr>
            </w:pPr>
            <w:r w:rsidRPr="005B678B">
              <w:rPr>
                <w:rFonts w:ascii="Times New Roman" w:hAnsi="Times New Roman"/>
                <w:b/>
                <w:bCs/>
                <w:sz w:val="24"/>
                <w:szCs w:val="24"/>
                <w:lang w:val="lv-LV"/>
              </w:rPr>
              <w:t>1</w:t>
            </w:r>
            <w:r w:rsidR="00AA79BB" w:rsidRPr="005B678B">
              <w:rPr>
                <w:rFonts w:ascii="Times New Roman" w:hAnsi="Times New Roman"/>
                <w:b/>
                <w:bCs/>
                <w:sz w:val="24"/>
                <w:szCs w:val="24"/>
                <w:lang w:val="lv-LV"/>
              </w:rPr>
              <w:t> 684</w:t>
            </w:r>
            <w:r w:rsidR="001E66BB" w:rsidRPr="005B678B">
              <w:rPr>
                <w:rFonts w:ascii="Times New Roman" w:hAnsi="Times New Roman"/>
                <w:b/>
                <w:bCs/>
                <w:sz w:val="24"/>
                <w:szCs w:val="24"/>
                <w:lang w:val="lv-LV"/>
              </w:rPr>
              <w:t> </w:t>
            </w:r>
            <w:r w:rsidR="00AA79BB" w:rsidRPr="005B678B">
              <w:rPr>
                <w:rFonts w:ascii="Times New Roman" w:hAnsi="Times New Roman"/>
                <w:b/>
                <w:bCs/>
                <w:sz w:val="24"/>
                <w:szCs w:val="24"/>
                <w:lang w:val="lv-LV"/>
              </w:rPr>
              <w:t>987</w:t>
            </w:r>
            <w:r w:rsidR="001E66BB" w:rsidRPr="005B678B">
              <w:rPr>
                <w:rFonts w:ascii="Times New Roman" w:hAnsi="Times New Roman"/>
                <w:b/>
                <w:bCs/>
                <w:sz w:val="24"/>
                <w:szCs w:val="24"/>
                <w:lang w:val="lv-LV"/>
              </w:rPr>
              <w:t xml:space="preserve"> EUR</w:t>
            </w:r>
            <w:r w:rsidR="000E4AEC" w:rsidRPr="005B678B">
              <w:rPr>
                <w:rFonts w:ascii="Times New Roman" w:hAnsi="Times New Roman"/>
                <w:b/>
                <w:bCs/>
                <w:sz w:val="24"/>
                <w:szCs w:val="24"/>
                <w:lang w:val="lv-LV"/>
              </w:rPr>
              <w:t xml:space="preserve">, </w:t>
            </w:r>
            <w:r w:rsidR="000E4AEC" w:rsidRPr="005B678B">
              <w:rPr>
                <w:rFonts w:ascii="Times New Roman" w:hAnsi="Times New Roman"/>
                <w:sz w:val="24"/>
                <w:szCs w:val="24"/>
                <w:lang w:val="lv-LV"/>
              </w:rPr>
              <w:t>t.sk.</w:t>
            </w:r>
          </w:p>
          <w:p w14:paraId="5DCD3383" w14:textId="537FECD6" w:rsidR="001E66BB" w:rsidRPr="005B678B" w:rsidRDefault="000E4AEC" w:rsidP="000E4AEC">
            <w:pPr>
              <w:pStyle w:val="Sarakstarindkopa"/>
              <w:widowControl/>
              <w:numPr>
                <w:ilvl w:val="0"/>
                <w:numId w:val="5"/>
              </w:numPr>
              <w:spacing w:after="0" w:line="240" w:lineRule="auto"/>
              <w:jc w:val="both"/>
              <w:rPr>
                <w:rFonts w:ascii="Times New Roman" w:hAnsi="Times New Roman"/>
                <w:b/>
                <w:bCs/>
                <w:sz w:val="24"/>
                <w:szCs w:val="24"/>
                <w:lang w:val="lv-LV"/>
              </w:rPr>
            </w:pPr>
            <w:r w:rsidRPr="005B678B">
              <w:rPr>
                <w:rFonts w:ascii="Times New Roman" w:hAnsi="Times New Roman"/>
                <w:sz w:val="24"/>
                <w:szCs w:val="24"/>
                <w:lang w:val="lv-LV"/>
              </w:rPr>
              <w:t xml:space="preserve">tiešās izmaksas (projekta darbību īstenošanai): </w:t>
            </w:r>
            <w:r w:rsidR="0096620C" w:rsidRPr="005B678B">
              <w:rPr>
                <w:rFonts w:ascii="Times New Roman" w:hAnsi="Times New Roman"/>
                <w:sz w:val="24"/>
                <w:szCs w:val="24"/>
                <w:lang w:val="lv-LV"/>
              </w:rPr>
              <w:t>1 369</w:t>
            </w:r>
            <w:r w:rsidR="001E66BB" w:rsidRPr="005B678B">
              <w:rPr>
                <w:rFonts w:ascii="Times New Roman" w:hAnsi="Times New Roman"/>
                <w:sz w:val="24"/>
                <w:szCs w:val="24"/>
                <w:lang w:val="lv-LV"/>
              </w:rPr>
              <w:t> </w:t>
            </w:r>
            <w:r w:rsidR="0096620C" w:rsidRPr="005B678B">
              <w:rPr>
                <w:rFonts w:ascii="Times New Roman" w:hAnsi="Times New Roman"/>
                <w:sz w:val="24"/>
                <w:szCs w:val="24"/>
                <w:lang w:val="lv-LV"/>
              </w:rPr>
              <w:t>908</w:t>
            </w:r>
            <w:r w:rsidR="001E66BB" w:rsidRPr="005B678B">
              <w:rPr>
                <w:rFonts w:ascii="Times New Roman" w:hAnsi="Times New Roman"/>
                <w:sz w:val="24"/>
                <w:szCs w:val="24"/>
                <w:lang w:val="lv-LV"/>
              </w:rPr>
              <w:t xml:space="preserve"> EUR</w:t>
            </w:r>
            <w:r w:rsidRPr="005B678B">
              <w:rPr>
                <w:rFonts w:ascii="Times New Roman" w:hAnsi="Times New Roman"/>
                <w:sz w:val="24"/>
                <w:szCs w:val="24"/>
                <w:lang w:val="lv-LV"/>
              </w:rPr>
              <w:t>;</w:t>
            </w:r>
          </w:p>
          <w:p w14:paraId="054A04BB" w14:textId="4478453E" w:rsidR="001E66BB" w:rsidRPr="005B678B" w:rsidRDefault="000E4AEC" w:rsidP="000E4AEC">
            <w:pPr>
              <w:pStyle w:val="Sarakstarindkopa"/>
              <w:widowControl/>
              <w:numPr>
                <w:ilvl w:val="0"/>
                <w:numId w:val="5"/>
              </w:numPr>
              <w:spacing w:after="0" w:line="240" w:lineRule="auto"/>
              <w:jc w:val="both"/>
              <w:rPr>
                <w:rFonts w:ascii="Times New Roman" w:hAnsi="Times New Roman"/>
                <w:b/>
                <w:bCs/>
                <w:sz w:val="24"/>
                <w:szCs w:val="24"/>
                <w:lang w:val="lv-LV"/>
              </w:rPr>
            </w:pPr>
            <w:r w:rsidRPr="005B678B">
              <w:rPr>
                <w:rFonts w:ascii="Times New Roman" w:hAnsi="Times New Roman"/>
                <w:sz w:val="24"/>
                <w:szCs w:val="24"/>
                <w:lang w:val="lv-LV"/>
              </w:rPr>
              <w:t xml:space="preserve">projekta vadības izmaksas: </w:t>
            </w:r>
            <w:r w:rsidR="0096620C" w:rsidRPr="005B678B">
              <w:rPr>
                <w:rFonts w:ascii="Times New Roman" w:hAnsi="Times New Roman"/>
                <w:sz w:val="24"/>
                <w:szCs w:val="24"/>
                <w:lang w:val="lv-LV"/>
              </w:rPr>
              <w:t>273</w:t>
            </w:r>
            <w:r w:rsidR="001E66BB" w:rsidRPr="005B678B">
              <w:rPr>
                <w:rFonts w:ascii="Times New Roman" w:hAnsi="Times New Roman"/>
                <w:sz w:val="24"/>
                <w:szCs w:val="24"/>
                <w:lang w:val="lv-LV"/>
              </w:rPr>
              <w:t> </w:t>
            </w:r>
            <w:r w:rsidR="00ED0EF6" w:rsidRPr="005B678B">
              <w:rPr>
                <w:rFonts w:ascii="Times New Roman" w:hAnsi="Times New Roman"/>
                <w:sz w:val="24"/>
                <w:szCs w:val="24"/>
                <w:lang w:val="lv-LV"/>
              </w:rPr>
              <w:t>982</w:t>
            </w:r>
            <w:r w:rsidR="001E66BB" w:rsidRPr="005B678B">
              <w:rPr>
                <w:rFonts w:ascii="Times New Roman" w:hAnsi="Times New Roman"/>
                <w:sz w:val="24"/>
                <w:szCs w:val="24"/>
                <w:lang w:val="lv-LV"/>
              </w:rPr>
              <w:t xml:space="preserve"> EUR</w:t>
            </w:r>
            <w:r w:rsidRPr="005B678B">
              <w:rPr>
                <w:rFonts w:ascii="Times New Roman" w:hAnsi="Times New Roman"/>
                <w:sz w:val="24"/>
                <w:szCs w:val="24"/>
                <w:lang w:val="lv-LV"/>
              </w:rPr>
              <w:t>;</w:t>
            </w:r>
          </w:p>
          <w:p w14:paraId="55194EF8" w14:textId="65DB7D4D" w:rsidR="00076E85" w:rsidRPr="005B678B" w:rsidRDefault="000E4AEC" w:rsidP="000E4AEC">
            <w:pPr>
              <w:pStyle w:val="Sarakstarindkopa"/>
              <w:widowControl/>
              <w:numPr>
                <w:ilvl w:val="0"/>
                <w:numId w:val="5"/>
              </w:numPr>
              <w:spacing w:after="0" w:line="240" w:lineRule="auto"/>
              <w:jc w:val="both"/>
              <w:rPr>
                <w:rFonts w:ascii="Times New Roman" w:hAnsi="Times New Roman"/>
                <w:b/>
                <w:bCs/>
                <w:sz w:val="24"/>
                <w:szCs w:val="24"/>
                <w:lang w:val="lv-LV"/>
              </w:rPr>
            </w:pPr>
            <w:r w:rsidRPr="005B678B">
              <w:rPr>
                <w:rFonts w:ascii="Times New Roman" w:hAnsi="Times New Roman"/>
                <w:sz w:val="24"/>
                <w:szCs w:val="24"/>
                <w:lang w:val="lv-LV"/>
              </w:rPr>
              <w:t xml:space="preserve">netiešās izmaksas: </w:t>
            </w:r>
            <w:r w:rsidR="00ED0EF6" w:rsidRPr="005B678B">
              <w:rPr>
                <w:rFonts w:ascii="Times New Roman" w:hAnsi="Times New Roman"/>
                <w:sz w:val="24"/>
                <w:szCs w:val="24"/>
                <w:lang w:val="lv-LV"/>
              </w:rPr>
              <w:t>41</w:t>
            </w:r>
            <w:r w:rsidR="001E66BB" w:rsidRPr="005B678B">
              <w:rPr>
                <w:rFonts w:ascii="Times New Roman" w:hAnsi="Times New Roman"/>
                <w:sz w:val="24"/>
                <w:szCs w:val="24"/>
                <w:lang w:val="lv-LV"/>
              </w:rPr>
              <w:t> </w:t>
            </w:r>
            <w:r w:rsidR="00ED0EF6" w:rsidRPr="005B678B">
              <w:rPr>
                <w:rFonts w:ascii="Times New Roman" w:hAnsi="Times New Roman"/>
                <w:sz w:val="24"/>
                <w:szCs w:val="24"/>
                <w:lang w:val="lv-LV"/>
              </w:rPr>
              <w:t>097</w:t>
            </w:r>
            <w:r w:rsidR="001E66BB" w:rsidRPr="005B678B">
              <w:rPr>
                <w:rFonts w:ascii="Times New Roman" w:hAnsi="Times New Roman"/>
                <w:sz w:val="24"/>
                <w:szCs w:val="24"/>
                <w:lang w:val="lv-LV"/>
              </w:rPr>
              <w:t xml:space="preserve"> EUR</w:t>
            </w:r>
            <w:r w:rsidRPr="005B678B">
              <w:rPr>
                <w:rFonts w:ascii="Times New Roman" w:hAnsi="Times New Roman"/>
                <w:sz w:val="24"/>
                <w:szCs w:val="24"/>
                <w:lang w:val="lv-LV"/>
              </w:rPr>
              <w:t>.</w:t>
            </w:r>
          </w:p>
          <w:p w14:paraId="71C46FC3" w14:textId="3A9FD58C" w:rsidR="00843B8C" w:rsidRPr="005B678B" w:rsidRDefault="00A76DD1" w:rsidP="008B211D">
            <w:pPr>
              <w:widowControl/>
              <w:spacing w:after="0" w:line="240" w:lineRule="auto"/>
              <w:jc w:val="both"/>
              <w:rPr>
                <w:rStyle w:val="Izclums"/>
                <w:rFonts w:ascii="Times New Roman" w:hAnsi="Times New Roman"/>
                <w:i w:val="0"/>
                <w:iCs w:val="0"/>
                <w:sz w:val="24"/>
                <w:szCs w:val="24"/>
                <w:lang w:val="lv-LV"/>
              </w:rPr>
            </w:pPr>
            <w:r w:rsidRPr="005B678B">
              <w:rPr>
                <w:rStyle w:val="Izclums"/>
                <w:rFonts w:ascii="Times New Roman" w:hAnsi="Times New Roman"/>
                <w:i w:val="0"/>
                <w:iCs w:val="0"/>
                <w:sz w:val="24"/>
                <w:szCs w:val="24"/>
                <w:lang w:val="lv-LV"/>
              </w:rPr>
              <w:t xml:space="preserve">Saskaņā ar projekta ietvaros plānotajām darbībām un pasākuma īstenošanas nosacījumiem, </w:t>
            </w:r>
            <w:r w:rsidR="00843B8C" w:rsidRPr="005B678B">
              <w:rPr>
                <w:rStyle w:val="Izclums"/>
                <w:rFonts w:ascii="Times New Roman" w:hAnsi="Times New Roman"/>
                <w:i w:val="0"/>
                <w:iCs w:val="0"/>
                <w:sz w:val="24"/>
                <w:szCs w:val="24"/>
                <w:lang w:val="lv-LV"/>
              </w:rPr>
              <w:t xml:space="preserve">projekta iesniedzējam un </w:t>
            </w:r>
            <w:r w:rsidR="00843B8C" w:rsidRPr="005B678B">
              <w:rPr>
                <w:rStyle w:val="Izclums"/>
                <w:rFonts w:ascii="Times New Roman" w:hAnsi="Times New Roman"/>
                <w:i w:val="0"/>
                <w:iCs w:val="0"/>
                <w:sz w:val="24"/>
                <w:szCs w:val="24"/>
                <w:lang w:val="lv-LV"/>
              </w:rPr>
              <w:lastRenderedPageBreak/>
              <w:t>sadarbības partneriem projekta ietvaros pieejamais finansējums sastāda</w:t>
            </w:r>
            <w:r w:rsidR="001E66BB" w:rsidRPr="005B678B">
              <w:rPr>
                <w:rStyle w:val="Izclums"/>
                <w:rFonts w:ascii="Times New Roman" w:hAnsi="Times New Roman"/>
                <w:i w:val="0"/>
                <w:iCs w:val="0"/>
                <w:sz w:val="24"/>
                <w:szCs w:val="24"/>
                <w:lang w:val="lv-LV"/>
              </w:rPr>
              <w:t xml:space="preserve"> (indikatīvi)</w:t>
            </w:r>
            <w:r w:rsidR="00843B8C" w:rsidRPr="005B678B">
              <w:rPr>
                <w:rStyle w:val="Izclums"/>
                <w:rFonts w:ascii="Times New Roman" w:hAnsi="Times New Roman"/>
                <w:i w:val="0"/>
                <w:iCs w:val="0"/>
                <w:sz w:val="24"/>
                <w:szCs w:val="24"/>
                <w:lang w:val="lv-LV"/>
              </w:rPr>
              <w:t>:</w:t>
            </w:r>
          </w:p>
          <w:p w14:paraId="0E654248" w14:textId="704841DB" w:rsidR="00843B8C" w:rsidRPr="005B678B" w:rsidRDefault="00843B8C" w:rsidP="00843B8C">
            <w:pPr>
              <w:pStyle w:val="Sarakstarindkopa"/>
              <w:widowControl/>
              <w:numPr>
                <w:ilvl w:val="0"/>
                <w:numId w:val="4"/>
              </w:numPr>
              <w:spacing w:after="0" w:line="240" w:lineRule="auto"/>
              <w:jc w:val="both"/>
              <w:rPr>
                <w:rStyle w:val="Izclums"/>
                <w:rFonts w:ascii="Times New Roman" w:hAnsi="Times New Roman"/>
                <w:i w:val="0"/>
                <w:iCs w:val="0"/>
                <w:sz w:val="24"/>
                <w:szCs w:val="24"/>
                <w:lang w:val="lv-LV"/>
              </w:rPr>
            </w:pPr>
            <w:r w:rsidRPr="005B678B">
              <w:rPr>
                <w:rStyle w:val="Izclums"/>
                <w:rFonts w:ascii="Times New Roman" w:hAnsi="Times New Roman"/>
                <w:i w:val="0"/>
                <w:iCs w:val="0"/>
                <w:sz w:val="24"/>
                <w:szCs w:val="24"/>
                <w:lang w:val="lv-LV"/>
              </w:rPr>
              <w:t xml:space="preserve">VARAM: </w:t>
            </w:r>
            <w:r w:rsidR="003A111C" w:rsidRPr="005B678B">
              <w:rPr>
                <w:rStyle w:val="Izclums"/>
                <w:rFonts w:ascii="Times New Roman" w:hAnsi="Times New Roman"/>
                <w:i w:val="0"/>
                <w:iCs w:val="0"/>
                <w:sz w:val="24"/>
                <w:szCs w:val="24"/>
                <w:lang w:val="lv-LV"/>
              </w:rPr>
              <w:t>6</w:t>
            </w:r>
            <w:r w:rsidR="001F5559" w:rsidRPr="005B678B">
              <w:rPr>
                <w:rStyle w:val="Izclums"/>
                <w:rFonts w:ascii="Times New Roman" w:hAnsi="Times New Roman"/>
                <w:i w:val="0"/>
                <w:iCs w:val="0"/>
                <w:sz w:val="24"/>
                <w:szCs w:val="24"/>
                <w:lang w:val="lv-LV"/>
              </w:rPr>
              <w:t>06 595</w:t>
            </w:r>
            <w:r w:rsidR="003A111C" w:rsidRPr="005B678B">
              <w:rPr>
                <w:rStyle w:val="Izclums"/>
                <w:rFonts w:ascii="Times New Roman" w:hAnsi="Times New Roman"/>
                <w:i w:val="0"/>
                <w:iCs w:val="0"/>
                <w:sz w:val="24"/>
                <w:szCs w:val="24"/>
                <w:lang w:val="lv-LV"/>
              </w:rPr>
              <w:t xml:space="preserve"> EUR, t.sk.</w:t>
            </w:r>
          </w:p>
          <w:p w14:paraId="4B21FFD7" w14:textId="083B615D" w:rsidR="002A302E" w:rsidRPr="005B678B" w:rsidRDefault="00E35F8C" w:rsidP="00C02788">
            <w:pPr>
              <w:pStyle w:val="Sarakstarindkopa"/>
              <w:widowControl/>
              <w:numPr>
                <w:ilvl w:val="0"/>
                <w:numId w:val="3"/>
              </w:numPr>
              <w:spacing w:after="0" w:line="240" w:lineRule="auto"/>
              <w:jc w:val="both"/>
              <w:rPr>
                <w:rStyle w:val="Izclums"/>
                <w:rFonts w:ascii="Times New Roman" w:hAnsi="Times New Roman"/>
                <w:i w:val="0"/>
                <w:iCs w:val="0"/>
                <w:sz w:val="24"/>
                <w:szCs w:val="24"/>
                <w:lang w:val="lv-LV"/>
              </w:rPr>
            </w:pPr>
            <w:r w:rsidRPr="005B678B">
              <w:rPr>
                <w:rStyle w:val="Izclums"/>
                <w:rFonts w:ascii="Times New Roman" w:hAnsi="Times New Roman"/>
                <w:i w:val="0"/>
                <w:iCs w:val="0"/>
                <w:sz w:val="24"/>
                <w:szCs w:val="24"/>
                <w:lang w:val="lv-LV"/>
              </w:rPr>
              <w:t>t</w:t>
            </w:r>
            <w:r w:rsidR="00C02788" w:rsidRPr="005B678B">
              <w:rPr>
                <w:rStyle w:val="Izclums"/>
                <w:rFonts w:ascii="Times New Roman" w:hAnsi="Times New Roman"/>
                <w:i w:val="0"/>
                <w:iCs w:val="0"/>
                <w:sz w:val="24"/>
                <w:szCs w:val="24"/>
                <w:lang w:val="lv-LV"/>
              </w:rPr>
              <w:t>iešās izmaksas (projekta darbīb</w:t>
            </w:r>
            <w:r w:rsidR="002A302E" w:rsidRPr="005B678B">
              <w:rPr>
                <w:rStyle w:val="Izclums"/>
                <w:rFonts w:ascii="Times New Roman" w:hAnsi="Times New Roman"/>
                <w:i w:val="0"/>
                <w:iCs w:val="0"/>
                <w:sz w:val="24"/>
                <w:szCs w:val="24"/>
                <w:lang w:val="lv-LV"/>
              </w:rPr>
              <w:t>u īstenošanai</w:t>
            </w:r>
            <w:r w:rsidR="00C02788" w:rsidRPr="005B678B">
              <w:rPr>
                <w:rStyle w:val="Izclums"/>
                <w:rFonts w:ascii="Times New Roman" w:hAnsi="Times New Roman"/>
                <w:i w:val="0"/>
                <w:iCs w:val="0"/>
                <w:sz w:val="24"/>
                <w:szCs w:val="24"/>
                <w:lang w:val="lv-LV"/>
              </w:rPr>
              <w:t xml:space="preserve">): </w:t>
            </w:r>
            <w:r w:rsidR="00BE2EA5" w:rsidRPr="005B678B">
              <w:rPr>
                <w:rStyle w:val="Izclums"/>
                <w:rFonts w:ascii="Times New Roman" w:hAnsi="Times New Roman"/>
                <w:i w:val="0"/>
                <w:iCs w:val="0"/>
                <w:sz w:val="24"/>
                <w:szCs w:val="24"/>
                <w:lang w:val="lv-LV"/>
              </w:rPr>
              <w:t>493 167</w:t>
            </w:r>
            <w:r w:rsidR="00C02788" w:rsidRPr="005B678B">
              <w:rPr>
                <w:rStyle w:val="Izclums"/>
                <w:rFonts w:ascii="Times New Roman" w:hAnsi="Times New Roman"/>
                <w:i w:val="0"/>
                <w:iCs w:val="0"/>
                <w:sz w:val="24"/>
                <w:szCs w:val="24"/>
                <w:lang w:val="lv-LV"/>
              </w:rPr>
              <w:t xml:space="preserve"> </w:t>
            </w:r>
            <w:r w:rsidR="002A302E" w:rsidRPr="005B678B">
              <w:rPr>
                <w:rStyle w:val="Izclums"/>
                <w:rFonts w:ascii="Times New Roman" w:hAnsi="Times New Roman"/>
                <w:i w:val="0"/>
                <w:iCs w:val="0"/>
                <w:sz w:val="24"/>
                <w:szCs w:val="24"/>
                <w:lang w:val="lv-LV"/>
              </w:rPr>
              <w:t>EUR;</w:t>
            </w:r>
          </w:p>
          <w:p w14:paraId="4980B99F" w14:textId="1F962C20" w:rsidR="002A302E" w:rsidRPr="005B678B" w:rsidRDefault="00E35F8C" w:rsidP="00C02788">
            <w:pPr>
              <w:pStyle w:val="Sarakstarindkopa"/>
              <w:widowControl/>
              <w:numPr>
                <w:ilvl w:val="0"/>
                <w:numId w:val="3"/>
              </w:numPr>
              <w:spacing w:after="0" w:line="240" w:lineRule="auto"/>
              <w:jc w:val="both"/>
              <w:rPr>
                <w:rStyle w:val="Izclums"/>
                <w:rFonts w:ascii="Times New Roman" w:hAnsi="Times New Roman"/>
                <w:i w:val="0"/>
                <w:iCs w:val="0"/>
                <w:sz w:val="24"/>
                <w:szCs w:val="24"/>
                <w:lang w:val="lv-LV"/>
              </w:rPr>
            </w:pPr>
            <w:r w:rsidRPr="005B678B">
              <w:rPr>
                <w:rStyle w:val="Izclums"/>
                <w:rFonts w:ascii="Times New Roman" w:hAnsi="Times New Roman"/>
                <w:i w:val="0"/>
                <w:iCs w:val="0"/>
                <w:sz w:val="24"/>
                <w:szCs w:val="24"/>
                <w:lang w:val="lv-LV"/>
              </w:rPr>
              <w:t>p</w:t>
            </w:r>
            <w:r w:rsidR="002A302E" w:rsidRPr="005B678B">
              <w:rPr>
                <w:rStyle w:val="Izclums"/>
                <w:rFonts w:ascii="Times New Roman" w:hAnsi="Times New Roman"/>
                <w:i w:val="0"/>
                <w:iCs w:val="0"/>
                <w:sz w:val="24"/>
                <w:szCs w:val="24"/>
                <w:lang w:val="lv-LV"/>
              </w:rPr>
              <w:t xml:space="preserve">rojekta vadības izmaksas: </w:t>
            </w:r>
            <w:r w:rsidR="00690DD3" w:rsidRPr="005B678B">
              <w:rPr>
                <w:rStyle w:val="Izclums"/>
                <w:rFonts w:ascii="Times New Roman" w:hAnsi="Times New Roman"/>
                <w:i w:val="0"/>
                <w:iCs w:val="0"/>
                <w:sz w:val="24"/>
                <w:szCs w:val="24"/>
                <w:lang w:val="lv-LV"/>
              </w:rPr>
              <w:t>98 633</w:t>
            </w:r>
            <w:r w:rsidR="002A302E" w:rsidRPr="005B678B">
              <w:rPr>
                <w:rStyle w:val="Izclums"/>
                <w:rFonts w:ascii="Times New Roman" w:hAnsi="Times New Roman"/>
                <w:i w:val="0"/>
                <w:iCs w:val="0"/>
                <w:sz w:val="24"/>
                <w:szCs w:val="24"/>
                <w:lang w:val="lv-LV"/>
              </w:rPr>
              <w:t xml:space="preserve"> EUR;</w:t>
            </w:r>
          </w:p>
          <w:p w14:paraId="13F27597" w14:textId="53E9F167" w:rsidR="00C02788" w:rsidRPr="005B678B" w:rsidRDefault="00E35F8C" w:rsidP="00C02788">
            <w:pPr>
              <w:pStyle w:val="Sarakstarindkopa"/>
              <w:widowControl/>
              <w:numPr>
                <w:ilvl w:val="0"/>
                <w:numId w:val="3"/>
              </w:numPr>
              <w:spacing w:after="0" w:line="240" w:lineRule="auto"/>
              <w:jc w:val="both"/>
              <w:rPr>
                <w:rStyle w:val="Izclums"/>
                <w:rFonts w:ascii="Times New Roman" w:hAnsi="Times New Roman"/>
                <w:i w:val="0"/>
                <w:iCs w:val="0"/>
                <w:sz w:val="24"/>
                <w:szCs w:val="24"/>
                <w:lang w:val="lv-LV"/>
              </w:rPr>
            </w:pPr>
            <w:r w:rsidRPr="005B678B">
              <w:rPr>
                <w:rStyle w:val="Izclums"/>
                <w:rFonts w:ascii="Times New Roman" w:hAnsi="Times New Roman"/>
                <w:i w:val="0"/>
                <w:iCs w:val="0"/>
                <w:sz w:val="24"/>
                <w:szCs w:val="24"/>
                <w:lang w:val="lv-LV"/>
              </w:rPr>
              <w:t>n</w:t>
            </w:r>
            <w:r w:rsidR="002A302E" w:rsidRPr="005B678B">
              <w:rPr>
                <w:rStyle w:val="Izclums"/>
                <w:rFonts w:ascii="Times New Roman" w:hAnsi="Times New Roman"/>
                <w:i w:val="0"/>
                <w:iCs w:val="0"/>
                <w:sz w:val="24"/>
                <w:szCs w:val="24"/>
                <w:lang w:val="lv-LV"/>
              </w:rPr>
              <w:t xml:space="preserve">etiešās izmaksas: </w:t>
            </w:r>
            <w:r w:rsidRPr="005B678B">
              <w:rPr>
                <w:rStyle w:val="Izclums"/>
                <w:rFonts w:ascii="Times New Roman" w:hAnsi="Times New Roman"/>
                <w:i w:val="0"/>
                <w:iCs w:val="0"/>
                <w:sz w:val="24"/>
                <w:szCs w:val="24"/>
                <w:lang w:val="lv-LV"/>
              </w:rPr>
              <w:t>1</w:t>
            </w:r>
            <w:r w:rsidR="00690DD3" w:rsidRPr="005B678B">
              <w:rPr>
                <w:rStyle w:val="Izclums"/>
                <w:rFonts w:ascii="Times New Roman" w:hAnsi="Times New Roman"/>
                <w:i w:val="0"/>
                <w:iCs w:val="0"/>
                <w:sz w:val="24"/>
                <w:szCs w:val="24"/>
                <w:lang w:val="lv-LV"/>
              </w:rPr>
              <w:t>4 795</w:t>
            </w:r>
            <w:r w:rsidRPr="005B678B">
              <w:rPr>
                <w:rStyle w:val="Izclums"/>
                <w:rFonts w:ascii="Times New Roman" w:hAnsi="Times New Roman"/>
                <w:i w:val="0"/>
                <w:iCs w:val="0"/>
                <w:sz w:val="24"/>
                <w:szCs w:val="24"/>
                <w:lang w:val="lv-LV"/>
              </w:rPr>
              <w:t xml:space="preserve"> EUR.</w:t>
            </w:r>
          </w:p>
          <w:p w14:paraId="6AB94917" w14:textId="77777777" w:rsidR="00E35F8C" w:rsidRPr="005B678B" w:rsidRDefault="00E35F8C" w:rsidP="00E35F8C">
            <w:pPr>
              <w:pStyle w:val="Sarakstarindkopa"/>
              <w:widowControl/>
              <w:spacing w:after="0" w:line="240" w:lineRule="auto"/>
              <w:jc w:val="both"/>
              <w:rPr>
                <w:rStyle w:val="Izclums"/>
                <w:rFonts w:ascii="Times New Roman" w:hAnsi="Times New Roman"/>
                <w:i w:val="0"/>
                <w:iCs w:val="0"/>
                <w:sz w:val="24"/>
                <w:szCs w:val="24"/>
                <w:lang w:val="lv-LV"/>
              </w:rPr>
            </w:pPr>
          </w:p>
          <w:p w14:paraId="7F6CD827" w14:textId="633AD2A8" w:rsidR="00E35F8C" w:rsidRPr="005B678B" w:rsidRDefault="001E66BB" w:rsidP="00E35F8C">
            <w:pPr>
              <w:pStyle w:val="Sarakstarindkopa"/>
              <w:widowControl/>
              <w:numPr>
                <w:ilvl w:val="0"/>
                <w:numId w:val="4"/>
              </w:numPr>
              <w:spacing w:after="0" w:line="240" w:lineRule="auto"/>
              <w:jc w:val="both"/>
              <w:rPr>
                <w:rStyle w:val="Izclums"/>
                <w:rFonts w:ascii="Times New Roman" w:hAnsi="Times New Roman"/>
                <w:i w:val="0"/>
                <w:iCs w:val="0"/>
                <w:sz w:val="24"/>
                <w:szCs w:val="24"/>
                <w:lang w:val="lv-LV"/>
              </w:rPr>
            </w:pPr>
            <w:r w:rsidRPr="005B678B">
              <w:rPr>
                <w:rStyle w:val="Izclums"/>
                <w:rFonts w:ascii="Times New Roman" w:hAnsi="Times New Roman"/>
                <w:i w:val="0"/>
                <w:iCs w:val="0"/>
                <w:sz w:val="24"/>
                <w:szCs w:val="24"/>
                <w:lang w:val="lv-LV"/>
              </w:rPr>
              <w:t>k</w:t>
            </w:r>
            <w:r w:rsidR="00E35F8C" w:rsidRPr="005B678B">
              <w:rPr>
                <w:rStyle w:val="Izclums"/>
                <w:rFonts w:ascii="Times New Roman" w:hAnsi="Times New Roman"/>
                <w:i w:val="0"/>
                <w:iCs w:val="0"/>
                <w:sz w:val="24"/>
                <w:szCs w:val="24"/>
                <w:lang w:val="lv-LV"/>
              </w:rPr>
              <w:t xml:space="preserve">atram plānošanas reģionam: </w:t>
            </w:r>
            <w:r w:rsidR="005C72CD" w:rsidRPr="005B678B">
              <w:rPr>
                <w:rStyle w:val="Izclums"/>
                <w:rFonts w:ascii="Times New Roman" w:hAnsi="Times New Roman"/>
                <w:i w:val="0"/>
                <w:iCs w:val="0"/>
                <w:sz w:val="24"/>
                <w:szCs w:val="24"/>
                <w:lang w:val="lv-LV"/>
              </w:rPr>
              <w:t>2</w:t>
            </w:r>
            <w:r w:rsidR="00690DD3" w:rsidRPr="005B678B">
              <w:rPr>
                <w:rStyle w:val="Izclums"/>
                <w:rFonts w:ascii="Times New Roman" w:hAnsi="Times New Roman"/>
                <w:i w:val="0"/>
                <w:iCs w:val="0"/>
                <w:sz w:val="24"/>
                <w:szCs w:val="24"/>
                <w:lang w:val="lv-LV"/>
              </w:rPr>
              <w:t xml:space="preserve">69 </w:t>
            </w:r>
            <w:r w:rsidR="00E42C66" w:rsidRPr="005B678B">
              <w:rPr>
                <w:rStyle w:val="Izclums"/>
                <w:rFonts w:ascii="Times New Roman" w:hAnsi="Times New Roman"/>
                <w:i w:val="0"/>
                <w:iCs w:val="0"/>
                <w:sz w:val="24"/>
                <w:szCs w:val="24"/>
                <w:lang w:val="lv-LV"/>
              </w:rPr>
              <w:t>598</w:t>
            </w:r>
            <w:r w:rsidR="005C72CD" w:rsidRPr="005B678B">
              <w:rPr>
                <w:rStyle w:val="Izclums"/>
                <w:rFonts w:ascii="Times New Roman" w:hAnsi="Times New Roman"/>
                <w:i w:val="0"/>
                <w:iCs w:val="0"/>
                <w:sz w:val="24"/>
                <w:szCs w:val="24"/>
                <w:lang w:val="lv-LV"/>
              </w:rPr>
              <w:t xml:space="preserve"> </w:t>
            </w:r>
            <w:r w:rsidR="00E35F8C" w:rsidRPr="005B678B">
              <w:rPr>
                <w:rStyle w:val="Izclums"/>
                <w:rFonts w:ascii="Times New Roman" w:hAnsi="Times New Roman"/>
                <w:i w:val="0"/>
                <w:iCs w:val="0"/>
                <w:sz w:val="24"/>
                <w:szCs w:val="24"/>
                <w:lang w:val="lv-LV"/>
              </w:rPr>
              <w:t>EUR, t.sk.</w:t>
            </w:r>
          </w:p>
          <w:p w14:paraId="0DAD444F" w14:textId="1C26ECCA" w:rsidR="00E35F8C" w:rsidRPr="005B678B" w:rsidRDefault="00E35F8C" w:rsidP="00E35F8C">
            <w:pPr>
              <w:pStyle w:val="Sarakstarindkopa"/>
              <w:widowControl/>
              <w:numPr>
                <w:ilvl w:val="0"/>
                <w:numId w:val="3"/>
              </w:numPr>
              <w:spacing w:after="0" w:line="240" w:lineRule="auto"/>
              <w:jc w:val="both"/>
              <w:rPr>
                <w:rStyle w:val="Izclums"/>
                <w:rFonts w:ascii="Times New Roman" w:hAnsi="Times New Roman"/>
                <w:i w:val="0"/>
                <w:iCs w:val="0"/>
                <w:sz w:val="24"/>
                <w:szCs w:val="24"/>
                <w:lang w:val="lv-LV"/>
              </w:rPr>
            </w:pPr>
            <w:r w:rsidRPr="005B678B">
              <w:rPr>
                <w:rStyle w:val="Izclums"/>
                <w:rFonts w:ascii="Times New Roman" w:hAnsi="Times New Roman"/>
                <w:i w:val="0"/>
                <w:iCs w:val="0"/>
                <w:sz w:val="24"/>
                <w:szCs w:val="24"/>
                <w:lang w:val="lv-LV"/>
              </w:rPr>
              <w:t xml:space="preserve">tiešās izmaksas (projekta darbību īstenošanai): </w:t>
            </w:r>
            <w:r w:rsidR="005C72CD" w:rsidRPr="005B678B">
              <w:rPr>
                <w:rStyle w:val="Izclums"/>
                <w:rFonts w:ascii="Times New Roman" w:hAnsi="Times New Roman"/>
                <w:i w:val="0"/>
                <w:iCs w:val="0"/>
                <w:sz w:val="24"/>
                <w:szCs w:val="24"/>
                <w:lang w:val="lv-LV"/>
              </w:rPr>
              <w:t>2</w:t>
            </w:r>
            <w:r w:rsidR="00E42C66" w:rsidRPr="005B678B">
              <w:rPr>
                <w:rStyle w:val="Izclums"/>
                <w:rFonts w:ascii="Times New Roman" w:hAnsi="Times New Roman"/>
                <w:i w:val="0"/>
                <w:iCs w:val="0"/>
                <w:sz w:val="24"/>
                <w:szCs w:val="24"/>
                <w:lang w:val="lv-LV"/>
              </w:rPr>
              <w:t>19 185</w:t>
            </w:r>
            <w:r w:rsidR="005C72CD" w:rsidRPr="005B678B">
              <w:rPr>
                <w:rStyle w:val="Izclums"/>
                <w:rFonts w:ascii="Times New Roman" w:hAnsi="Times New Roman"/>
                <w:i w:val="0"/>
                <w:iCs w:val="0"/>
                <w:sz w:val="24"/>
                <w:szCs w:val="24"/>
                <w:lang w:val="lv-LV"/>
              </w:rPr>
              <w:t xml:space="preserve"> </w:t>
            </w:r>
            <w:r w:rsidRPr="005B678B">
              <w:rPr>
                <w:rStyle w:val="Izclums"/>
                <w:rFonts w:ascii="Times New Roman" w:hAnsi="Times New Roman"/>
                <w:i w:val="0"/>
                <w:iCs w:val="0"/>
                <w:sz w:val="24"/>
                <w:szCs w:val="24"/>
                <w:lang w:val="lv-LV"/>
              </w:rPr>
              <w:t>EUR;</w:t>
            </w:r>
          </w:p>
          <w:p w14:paraId="4B225328" w14:textId="5ABF6A38" w:rsidR="00E35F8C" w:rsidRPr="005B678B" w:rsidRDefault="00E35F8C" w:rsidP="00E35F8C">
            <w:pPr>
              <w:pStyle w:val="Sarakstarindkopa"/>
              <w:widowControl/>
              <w:numPr>
                <w:ilvl w:val="0"/>
                <w:numId w:val="3"/>
              </w:numPr>
              <w:spacing w:after="0" w:line="240" w:lineRule="auto"/>
              <w:jc w:val="both"/>
              <w:rPr>
                <w:rStyle w:val="Izclums"/>
                <w:rFonts w:ascii="Times New Roman" w:hAnsi="Times New Roman"/>
                <w:i w:val="0"/>
                <w:iCs w:val="0"/>
                <w:sz w:val="24"/>
                <w:szCs w:val="24"/>
                <w:lang w:val="lv-LV"/>
              </w:rPr>
            </w:pPr>
            <w:r w:rsidRPr="005B678B">
              <w:rPr>
                <w:rStyle w:val="Izclums"/>
                <w:rFonts w:ascii="Times New Roman" w:hAnsi="Times New Roman"/>
                <w:i w:val="0"/>
                <w:iCs w:val="0"/>
                <w:sz w:val="24"/>
                <w:szCs w:val="24"/>
                <w:lang w:val="lv-LV"/>
              </w:rPr>
              <w:t xml:space="preserve">projekta vadības izmaksas: </w:t>
            </w:r>
            <w:r w:rsidR="00687C68" w:rsidRPr="005B678B">
              <w:rPr>
                <w:rStyle w:val="Izclums"/>
                <w:rFonts w:ascii="Times New Roman" w:hAnsi="Times New Roman"/>
                <w:i w:val="0"/>
                <w:iCs w:val="0"/>
                <w:sz w:val="24"/>
                <w:szCs w:val="24"/>
                <w:lang w:val="lv-LV"/>
              </w:rPr>
              <w:t>4</w:t>
            </w:r>
            <w:r w:rsidR="00E42C66" w:rsidRPr="005B678B">
              <w:rPr>
                <w:rStyle w:val="Izclums"/>
                <w:rFonts w:ascii="Times New Roman" w:hAnsi="Times New Roman"/>
                <w:i w:val="0"/>
                <w:iCs w:val="0"/>
                <w:sz w:val="24"/>
                <w:szCs w:val="24"/>
                <w:lang w:val="lv-LV"/>
              </w:rPr>
              <w:t>3 837</w:t>
            </w:r>
            <w:r w:rsidR="00687C68" w:rsidRPr="005B678B">
              <w:rPr>
                <w:rStyle w:val="Izclums"/>
                <w:rFonts w:ascii="Times New Roman" w:hAnsi="Times New Roman"/>
                <w:i w:val="0"/>
                <w:iCs w:val="0"/>
                <w:sz w:val="24"/>
                <w:szCs w:val="24"/>
                <w:lang w:val="lv-LV"/>
              </w:rPr>
              <w:t xml:space="preserve"> </w:t>
            </w:r>
            <w:r w:rsidRPr="005B678B">
              <w:rPr>
                <w:rStyle w:val="Izclums"/>
                <w:rFonts w:ascii="Times New Roman" w:hAnsi="Times New Roman"/>
                <w:i w:val="0"/>
                <w:iCs w:val="0"/>
                <w:sz w:val="24"/>
                <w:szCs w:val="24"/>
                <w:lang w:val="lv-LV"/>
              </w:rPr>
              <w:t>EUR;</w:t>
            </w:r>
          </w:p>
          <w:p w14:paraId="58543D69" w14:textId="6FF51CC9" w:rsidR="00076E85" w:rsidRPr="005B678B" w:rsidRDefault="00E35F8C" w:rsidP="008B211D">
            <w:pPr>
              <w:pStyle w:val="Sarakstarindkopa"/>
              <w:widowControl/>
              <w:numPr>
                <w:ilvl w:val="0"/>
                <w:numId w:val="3"/>
              </w:numPr>
              <w:spacing w:after="0" w:line="240" w:lineRule="auto"/>
              <w:jc w:val="both"/>
              <w:rPr>
                <w:rFonts w:ascii="Times New Roman" w:hAnsi="Times New Roman"/>
                <w:sz w:val="24"/>
                <w:szCs w:val="24"/>
                <w:lang w:val="lv-LV"/>
              </w:rPr>
            </w:pPr>
            <w:r w:rsidRPr="005B678B">
              <w:rPr>
                <w:rStyle w:val="Izclums"/>
                <w:rFonts w:ascii="Times New Roman" w:hAnsi="Times New Roman"/>
                <w:i w:val="0"/>
                <w:iCs w:val="0"/>
                <w:sz w:val="24"/>
                <w:szCs w:val="24"/>
                <w:lang w:val="lv-LV"/>
              </w:rPr>
              <w:t xml:space="preserve">netiešās izmaksas: </w:t>
            </w:r>
            <w:r w:rsidR="00543713" w:rsidRPr="005B678B">
              <w:rPr>
                <w:rStyle w:val="Izclums"/>
                <w:rFonts w:ascii="Times New Roman" w:hAnsi="Times New Roman"/>
                <w:i w:val="0"/>
                <w:iCs w:val="0"/>
                <w:sz w:val="24"/>
                <w:szCs w:val="24"/>
                <w:lang w:val="lv-LV"/>
              </w:rPr>
              <w:t>6 576</w:t>
            </w:r>
            <w:r w:rsidR="00687C68" w:rsidRPr="005B678B">
              <w:rPr>
                <w:rStyle w:val="Izclums"/>
                <w:rFonts w:ascii="Times New Roman" w:hAnsi="Times New Roman"/>
                <w:i w:val="0"/>
                <w:iCs w:val="0"/>
                <w:sz w:val="24"/>
                <w:szCs w:val="24"/>
                <w:lang w:val="lv-LV"/>
              </w:rPr>
              <w:t xml:space="preserve"> </w:t>
            </w:r>
            <w:r w:rsidRPr="005B678B">
              <w:rPr>
                <w:rStyle w:val="Izclums"/>
                <w:rFonts w:ascii="Times New Roman" w:hAnsi="Times New Roman"/>
                <w:i w:val="0"/>
                <w:iCs w:val="0"/>
                <w:sz w:val="24"/>
                <w:szCs w:val="24"/>
                <w:lang w:val="lv-LV"/>
              </w:rPr>
              <w:t>EUR.</w:t>
            </w:r>
          </w:p>
        </w:tc>
      </w:tr>
      <w:tr w:rsidR="00BC40E0" w:rsidRPr="005B678B" w14:paraId="0D668A3E" w14:textId="77777777" w:rsidTr="00827690">
        <w:trPr>
          <w:trHeight w:val="510"/>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13B9715" w14:textId="77777777" w:rsidR="00BC40E0" w:rsidRPr="005B678B" w:rsidRDefault="00BC40E0" w:rsidP="00DE5865">
            <w:pPr>
              <w:widowControl/>
              <w:spacing w:after="0" w:line="240" w:lineRule="auto"/>
              <w:rPr>
                <w:rFonts w:ascii="Times New Roman" w:eastAsia="Times New Roman" w:hAnsi="Times New Roman"/>
                <w:sz w:val="24"/>
                <w:szCs w:val="24"/>
                <w:lang w:val="lv-LV" w:eastAsia="lv-LV"/>
              </w:rPr>
            </w:pPr>
          </w:p>
        </w:tc>
        <w:tc>
          <w:tcPr>
            <w:tcW w:w="4886" w:type="dxa"/>
            <w:tcBorders>
              <w:top w:val="single" w:sz="4" w:space="0" w:color="auto"/>
              <w:left w:val="nil"/>
              <w:bottom w:val="single" w:sz="4" w:space="0" w:color="auto"/>
              <w:right w:val="single" w:sz="4" w:space="0" w:color="auto"/>
            </w:tcBorders>
            <w:shd w:val="clear" w:color="auto" w:fill="auto"/>
            <w:hideMark/>
          </w:tcPr>
          <w:p w14:paraId="261FC93D" w14:textId="77777777" w:rsidR="00BC40E0" w:rsidRPr="005B678B" w:rsidRDefault="00BC40E0" w:rsidP="00DE5865">
            <w:pPr>
              <w:widowControl/>
              <w:spacing w:after="0" w:line="240" w:lineRule="auto"/>
              <w:rPr>
                <w:rFonts w:ascii="Times New Roman" w:eastAsia="Times New Roman" w:hAnsi="Times New Roman"/>
                <w:b/>
                <w:bCs/>
                <w:sz w:val="24"/>
                <w:szCs w:val="24"/>
                <w:lang w:val="lv-LV" w:eastAsia="lv-LV"/>
              </w:rPr>
            </w:pPr>
            <w:r w:rsidRPr="005B678B">
              <w:rPr>
                <w:rFonts w:ascii="Times New Roman" w:eastAsia="Times New Roman" w:hAnsi="Times New Roman"/>
                <w:b/>
                <w:bCs/>
                <w:sz w:val="24"/>
                <w:szCs w:val="24"/>
                <w:lang w:val="lv-LV" w:eastAsia="lv-LV"/>
              </w:rPr>
              <w:t xml:space="preserve">Projekta idejas iesniedzēja budžeta daļas kopsumma projektā </w:t>
            </w:r>
            <w:r w:rsidRPr="005B678B">
              <w:rPr>
                <w:rFonts w:ascii="Times New Roman" w:eastAsia="Times New Roman" w:hAnsi="Times New Roman"/>
                <w:sz w:val="24"/>
                <w:szCs w:val="24"/>
                <w:lang w:val="lv-LV" w:eastAsia="lv-LV"/>
              </w:rPr>
              <w:t>(EUR), no tā:</w:t>
            </w:r>
          </w:p>
        </w:tc>
        <w:tc>
          <w:tcPr>
            <w:tcW w:w="4545" w:type="dxa"/>
            <w:tcBorders>
              <w:top w:val="single" w:sz="4" w:space="0" w:color="auto"/>
              <w:left w:val="nil"/>
              <w:bottom w:val="single" w:sz="4" w:space="0" w:color="auto"/>
              <w:right w:val="single" w:sz="4" w:space="0" w:color="auto"/>
            </w:tcBorders>
            <w:shd w:val="clear" w:color="auto" w:fill="auto"/>
          </w:tcPr>
          <w:p w14:paraId="2C77DD03" w14:textId="0A2660B2" w:rsidR="00BC40E0" w:rsidRPr="005B678B" w:rsidRDefault="00D60303" w:rsidP="008B211D">
            <w:pPr>
              <w:widowControl/>
              <w:spacing w:after="0" w:line="240" w:lineRule="auto"/>
              <w:jc w:val="both"/>
              <w:rPr>
                <w:rFonts w:ascii="Times New Roman" w:eastAsia="Times New Roman" w:hAnsi="Times New Roman"/>
                <w:sz w:val="24"/>
                <w:szCs w:val="24"/>
                <w:lang w:val="lv-LV" w:eastAsia="lv-LV"/>
              </w:rPr>
            </w:pPr>
            <w:r w:rsidRPr="005B678B">
              <w:rPr>
                <w:rFonts w:ascii="Times New Roman" w:hAnsi="Times New Roman"/>
                <w:b/>
                <w:bCs/>
                <w:sz w:val="24"/>
                <w:szCs w:val="24"/>
                <w:lang w:val="lv-LV"/>
              </w:rPr>
              <w:t>1 684 987</w:t>
            </w:r>
          </w:p>
        </w:tc>
      </w:tr>
      <w:tr w:rsidR="00BC40E0" w:rsidRPr="005B678B" w14:paraId="52E2C503" w14:textId="77777777" w:rsidTr="00827690">
        <w:trPr>
          <w:trHeight w:val="456"/>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1D2314F" w14:textId="77777777" w:rsidR="00BC40E0" w:rsidRPr="005B678B" w:rsidRDefault="00BC40E0" w:rsidP="00DE5865">
            <w:pPr>
              <w:widowControl/>
              <w:spacing w:after="0" w:line="240" w:lineRule="auto"/>
              <w:rPr>
                <w:rFonts w:ascii="Times New Roman" w:eastAsia="Times New Roman" w:hAnsi="Times New Roman"/>
                <w:sz w:val="24"/>
                <w:szCs w:val="24"/>
                <w:lang w:val="lv-LV" w:eastAsia="lv-LV"/>
              </w:rPr>
            </w:pPr>
          </w:p>
        </w:tc>
        <w:tc>
          <w:tcPr>
            <w:tcW w:w="4886" w:type="dxa"/>
            <w:tcBorders>
              <w:top w:val="single" w:sz="4" w:space="0" w:color="auto"/>
              <w:left w:val="nil"/>
              <w:bottom w:val="single" w:sz="4" w:space="0" w:color="auto"/>
              <w:right w:val="single" w:sz="4" w:space="0" w:color="auto"/>
            </w:tcBorders>
            <w:shd w:val="clear" w:color="auto" w:fill="auto"/>
          </w:tcPr>
          <w:p w14:paraId="76F9399D" w14:textId="262510A4" w:rsidR="00BC40E0" w:rsidRPr="005B678B" w:rsidRDefault="00BC40E0" w:rsidP="00DE5865">
            <w:pPr>
              <w:widowControl/>
              <w:spacing w:after="0" w:line="240" w:lineRule="auto"/>
              <w:rPr>
                <w:rFonts w:ascii="Times New Roman" w:eastAsia="Times New Roman" w:hAnsi="Times New Roman"/>
                <w:sz w:val="24"/>
                <w:szCs w:val="24"/>
                <w:lang w:val="lv-LV" w:eastAsia="lv-LV"/>
              </w:rPr>
            </w:pPr>
            <w:r w:rsidRPr="005B678B">
              <w:rPr>
                <w:rFonts w:ascii="Times New Roman" w:eastAsia="Times New Roman" w:hAnsi="Times New Roman"/>
                <w:sz w:val="24"/>
                <w:szCs w:val="24"/>
                <w:lang w:val="lv-LV" w:eastAsia="lv-LV"/>
              </w:rPr>
              <w:t>Programmas līdzfinansējuma daļa (EUR)</w:t>
            </w:r>
          </w:p>
        </w:tc>
        <w:tc>
          <w:tcPr>
            <w:tcW w:w="4545" w:type="dxa"/>
            <w:tcBorders>
              <w:top w:val="single" w:sz="4" w:space="0" w:color="auto"/>
              <w:left w:val="nil"/>
              <w:bottom w:val="single" w:sz="4" w:space="0" w:color="auto"/>
              <w:right w:val="single" w:sz="4" w:space="0" w:color="auto"/>
            </w:tcBorders>
            <w:shd w:val="clear" w:color="auto" w:fill="auto"/>
          </w:tcPr>
          <w:p w14:paraId="52243A70" w14:textId="21E16C23" w:rsidR="00BC40E0" w:rsidRPr="005B678B" w:rsidRDefault="00455323" w:rsidP="008B211D">
            <w:pPr>
              <w:widowControl/>
              <w:spacing w:after="0" w:line="240" w:lineRule="auto"/>
              <w:jc w:val="both"/>
              <w:rPr>
                <w:rFonts w:ascii="Times New Roman" w:eastAsia="Times New Roman" w:hAnsi="Times New Roman"/>
                <w:sz w:val="24"/>
                <w:szCs w:val="24"/>
                <w:lang w:val="lv-LV" w:eastAsia="lv-LV"/>
              </w:rPr>
            </w:pPr>
            <w:r w:rsidRPr="005B678B">
              <w:rPr>
                <w:rFonts w:ascii="Times New Roman" w:eastAsia="Times New Roman" w:hAnsi="Times New Roman"/>
                <w:sz w:val="24"/>
                <w:szCs w:val="24"/>
                <w:lang w:val="lv-LV" w:eastAsia="lv-LV"/>
              </w:rPr>
              <w:t>1 432 238</w:t>
            </w:r>
          </w:p>
        </w:tc>
      </w:tr>
      <w:tr w:rsidR="00BC40E0" w:rsidRPr="005B678B" w14:paraId="4873B967" w14:textId="77777777" w:rsidTr="00827690">
        <w:trPr>
          <w:trHeight w:val="406"/>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0ACD443" w14:textId="77777777" w:rsidR="00BC40E0" w:rsidRPr="005B678B" w:rsidRDefault="00BC40E0" w:rsidP="00DE5865">
            <w:pPr>
              <w:widowControl/>
              <w:spacing w:after="0" w:line="240" w:lineRule="auto"/>
              <w:rPr>
                <w:rFonts w:ascii="Times New Roman" w:eastAsia="Times New Roman" w:hAnsi="Times New Roman"/>
                <w:sz w:val="24"/>
                <w:szCs w:val="24"/>
                <w:lang w:val="lv-LV" w:eastAsia="lv-LV"/>
              </w:rPr>
            </w:pPr>
          </w:p>
        </w:tc>
        <w:tc>
          <w:tcPr>
            <w:tcW w:w="4886" w:type="dxa"/>
            <w:tcBorders>
              <w:top w:val="single" w:sz="4" w:space="0" w:color="auto"/>
              <w:left w:val="nil"/>
              <w:bottom w:val="single" w:sz="4" w:space="0" w:color="auto"/>
              <w:right w:val="single" w:sz="4" w:space="0" w:color="auto"/>
            </w:tcBorders>
            <w:shd w:val="clear" w:color="auto" w:fill="auto"/>
          </w:tcPr>
          <w:p w14:paraId="067E26D9" w14:textId="660698E9" w:rsidR="00BC40E0" w:rsidRPr="005B678B" w:rsidRDefault="00BC40E0" w:rsidP="00DE5865">
            <w:pPr>
              <w:widowControl/>
              <w:spacing w:after="0" w:line="240" w:lineRule="auto"/>
              <w:rPr>
                <w:rFonts w:ascii="Times New Roman" w:eastAsia="Times New Roman" w:hAnsi="Times New Roman"/>
                <w:sz w:val="24"/>
                <w:szCs w:val="24"/>
                <w:lang w:val="lv-LV" w:eastAsia="lv-LV"/>
              </w:rPr>
            </w:pPr>
            <w:r w:rsidRPr="005B678B">
              <w:rPr>
                <w:rFonts w:ascii="Times New Roman" w:eastAsia="Times New Roman" w:hAnsi="Times New Roman"/>
                <w:sz w:val="24"/>
                <w:szCs w:val="24"/>
                <w:lang w:val="lv-LV" w:eastAsia="lv-LV"/>
              </w:rPr>
              <w:t>Pašu līdzfinansējuma daļa (EUR)</w:t>
            </w:r>
          </w:p>
        </w:tc>
        <w:tc>
          <w:tcPr>
            <w:tcW w:w="4545" w:type="dxa"/>
            <w:tcBorders>
              <w:top w:val="single" w:sz="4" w:space="0" w:color="auto"/>
              <w:left w:val="nil"/>
              <w:bottom w:val="single" w:sz="4" w:space="0" w:color="auto"/>
              <w:right w:val="single" w:sz="4" w:space="0" w:color="auto"/>
            </w:tcBorders>
            <w:shd w:val="clear" w:color="auto" w:fill="auto"/>
          </w:tcPr>
          <w:p w14:paraId="30A51718" w14:textId="15CA095B" w:rsidR="00BC40E0" w:rsidRPr="005B678B" w:rsidRDefault="006F4CE7" w:rsidP="008B211D">
            <w:pPr>
              <w:widowControl/>
              <w:spacing w:after="0" w:line="240" w:lineRule="auto"/>
              <w:jc w:val="both"/>
              <w:rPr>
                <w:rFonts w:ascii="Times New Roman" w:eastAsia="Times New Roman" w:hAnsi="Times New Roman"/>
                <w:sz w:val="24"/>
                <w:szCs w:val="24"/>
                <w:lang w:val="lv-LV" w:eastAsia="lv-LV"/>
              </w:rPr>
            </w:pPr>
            <w:r w:rsidRPr="005B678B">
              <w:rPr>
                <w:rFonts w:ascii="Times New Roman" w:eastAsia="Times New Roman" w:hAnsi="Times New Roman"/>
                <w:sz w:val="24"/>
                <w:szCs w:val="24"/>
                <w:lang w:val="lv-LV" w:eastAsia="lv-LV"/>
              </w:rPr>
              <w:t>252 749</w:t>
            </w:r>
          </w:p>
        </w:tc>
      </w:tr>
      <w:tr w:rsidR="00BC40E0" w:rsidRPr="005B678B" w14:paraId="6E4406F1" w14:textId="77777777" w:rsidTr="00827690">
        <w:trPr>
          <w:trHeight w:val="659"/>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A9C7B6A" w14:textId="77777777" w:rsidR="00BC40E0" w:rsidRPr="005B678B" w:rsidRDefault="00BC40E0" w:rsidP="00DE5865">
            <w:pPr>
              <w:widowControl/>
              <w:spacing w:after="0" w:line="240" w:lineRule="auto"/>
              <w:rPr>
                <w:rFonts w:ascii="Times New Roman" w:eastAsia="Times New Roman" w:hAnsi="Times New Roman"/>
                <w:sz w:val="24"/>
                <w:szCs w:val="24"/>
                <w:lang w:val="lv-LV" w:eastAsia="lv-LV"/>
              </w:rPr>
            </w:pPr>
          </w:p>
        </w:tc>
        <w:tc>
          <w:tcPr>
            <w:tcW w:w="4886" w:type="dxa"/>
            <w:tcBorders>
              <w:top w:val="single" w:sz="4" w:space="0" w:color="auto"/>
              <w:left w:val="nil"/>
              <w:bottom w:val="single" w:sz="4" w:space="0" w:color="auto"/>
              <w:right w:val="single" w:sz="4" w:space="0" w:color="auto"/>
            </w:tcBorders>
            <w:shd w:val="clear" w:color="auto" w:fill="auto"/>
          </w:tcPr>
          <w:p w14:paraId="62B4B0D9" w14:textId="0BB62719" w:rsidR="00BC40E0" w:rsidRPr="005B678B" w:rsidRDefault="00BC40E0" w:rsidP="00DE5865">
            <w:pPr>
              <w:widowControl/>
              <w:spacing w:after="0" w:line="240" w:lineRule="auto"/>
              <w:rPr>
                <w:rFonts w:ascii="Times New Roman" w:eastAsia="Times New Roman" w:hAnsi="Times New Roman"/>
                <w:sz w:val="24"/>
                <w:szCs w:val="24"/>
                <w:lang w:val="lv-LV" w:eastAsia="lv-LV"/>
              </w:rPr>
            </w:pPr>
            <w:r w:rsidRPr="005B678B">
              <w:rPr>
                <w:rFonts w:ascii="Times New Roman" w:eastAsia="Times New Roman" w:hAnsi="Times New Roman"/>
                <w:b/>
                <w:color w:val="000000"/>
                <w:sz w:val="24"/>
                <w:szCs w:val="24"/>
                <w:lang w:val="lv-LV" w:eastAsia="lv-LV"/>
              </w:rPr>
              <w:t>No pašu līdzfinansējuma daļas nepieciešamais valsts budžeta līdzfinansējums</w:t>
            </w:r>
            <w:r w:rsidRPr="005B678B">
              <w:rPr>
                <w:rFonts w:ascii="Times New Roman" w:eastAsia="Times New Roman" w:hAnsi="Times New Roman"/>
                <w:sz w:val="24"/>
                <w:szCs w:val="24"/>
                <w:lang w:val="lv-LV" w:eastAsia="lv-LV"/>
              </w:rPr>
              <w:t xml:space="preserve"> (EUR)</w:t>
            </w:r>
          </w:p>
        </w:tc>
        <w:tc>
          <w:tcPr>
            <w:tcW w:w="4545" w:type="dxa"/>
            <w:tcBorders>
              <w:top w:val="single" w:sz="4" w:space="0" w:color="auto"/>
              <w:left w:val="nil"/>
              <w:bottom w:val="single" w:sz="4" w:space="0" w:color="auto"/>
              <w:right w:val="single" w:sz="4" w:space="0" w:color="auto"/>
            </w:tcBorders>
            <w:shd w:val="clear" w:color="auto" w:fill="auto"/>
          </w:tcPr>
          <w:p w14:paraId="48F15B2F" w14:textId="0BFD0B0D" w:rsidR="00BC40E0" w:rsidRPr="005B678B" w:rsidRDefault="000654BD" w:rsidP="008B211D">
            <w:pPr>
              <w:widowControl/>
              <w:spacing w:after="0" w:line="240" w:lineRule="auto"/>
              <w:jc w:val="both"/>
              <w:rPr>
                <w:rFonts w:ascii="Times New Roman" w:eastAsia="Times New Roman" w:hAnsi="Times New Roman"/>
                <w:b/>
                <w:bCs/>
                <w:sz w:val="24"/>
                <w:szCs w:val="24"/>
                <w:lang w:val="lv-LV" w:eastAsia="lv-LV"/>
              </w:rPr>
            </w:pPr>
            <w:r w:rsidRPr="005B678B">
              <w:rPr>
                <w:rFonts w:ascii="Times New Roman" w:eastAsia="Times New Roman" w:hAnsi="Times New Roman"/>
                <w:b/>
                <w:bCs/>
                <w:sz w:val="24"/>
                <w:szCs w:val="24"/>
                <w:lang w:val="lv-LV" w:eastAsia="lv-LV"/>
              </w:rPr>
              <w:t>252 749</w:t>
            </w:r>
          </w:p>
        </w:tc>
      </w:tr>
      <w:tr w:rsidR="00BC40E0" w:rsidRPr="005B678B" w14:paraId="72C74676" w14:textId="77777777" w:rsidTr="00827690">
        <w:trPr>
          <w:trHeight w:val="525"/>
        </w:trPr>
        <w:tc>
          <w:tcPr>
            <w:tcW w:w="516" w:type="dxa"/>
            <w:tcBorders>
              <w:top w:val="single" w:sz="4" w:space="0" w:color="auto"/>
              <w:left w:val="single" w:sz="4" w:space="0" w:color="auto"/>
              <w:bottom w:val="single" w:sz="4" w:space="0" w:color="auto"/>
              <w:right w:val="single" w:sz="4" w:space="0" w:color="auto"/>
            </w:tcBorders>
            <w:shd w:val="clear" w:color="auto" w:fill="auto"/>
          </w:tcPr>
          <w:p w14:paraId="42CB48D5" w14:textId="77777777" w:rsidR="00BC40E0" w:rsidRPr="005B678B" w:rsidRDefault="00BC40E0" w:rsidP="00DE5865">
            <w:pPr>
              <w:widowControl/>
              <w:spacing w:after="0" w:line="240" w:lineRule="auto"/>
              <w:rPr>
                <w:rFonts w:ascii="Times New Roman" w:eastAsia="Times New Roman" w:hAnsi="Times New Roman"/>
                <w:sz w:val="24"/>
                <w:szCs w:val="24"/>
                <w:lang w:val="lv-LV" w:eastAsia="lv-LV"/>
              </w:rPr>
            </w:pPr>
          </w:p>
        </w:tc>
        <w:tc>
          <w:tcPr>
            <w:tcW w:w="4886" w:type="dxa"/>
            <w:tcBorders>
              <w:top w:val="single" w:sz="4" w:space="0" w:color="auto"/>
              <w:left w:val="nil"/>
              <w:bottom w:val="single" w:sz="4" w:space="0" w:color="auto"/>
              <w:right w:val="single" w:sz="4" w:space="0" w:color="auto"/>
            </w:tcBorders>
            <w:shd w:val="clear" w:color="auto" w:fill="auto"/>
          </w:tcPr>
          <w:p w14:paraId="0BB5E1D5" w14:textId="77777777" w:rsidR="00BC40E0" w:rsidRPr="005B678B" w:rsidRDefault="00BC40E0" w:rsidP="00DE5865">
            <w:pPr>
              <w:widowControl/>
              <w:spacing w:after="0" w:line="240" w:lineRule="auto"/>
              <w:rPr>
                <w:rFonts w:ascii="Times New Roman" w:eastAsia="Times New Roman" w:hAnsi="Times New Roman"/>
                <w:sz w:val="24"/>
                <w:szCs w:val="24"/>
                <w:lang w:val="lv-LV" w:eastAsia="lv-LV"/>
              </w:rPr>
            </w:pPr>
            <w:r w:rsidRPr="005B678B">
              <w:rPr>
                <w:rFonts w:ascii="Times New Roman" w:eastAsia="Times New Roman" w:hAnsi="Times New Roman"/>
                <w:sz w:val="24"/>
                <w:szCs w:val="24"/>
                <w:lang w:val="lv-LV" w:eastAsia="lv-LV"/>
              </w:rPr>
              <w:t xml:space="preserve">No valsts budžeta nepieciešamā </w:t>
            </w:r>
            <w:r w:rsidRPr="005B678B">
              <w:rPr>
                <w:rFonts w:ascii="Times New Roman" w:eastAsia="Times New Roman" w:hAnsi="Times New Roman"/>
                <w:b/>
                <w:sz w:val="24"/>
                <w:szCs w:val="24"/>
                <w:lang w:val="lv-LV" w:eastAsia="lv-LV"/>
              </w:rPr>
              <w:t xml:space="preserve">dotācija projekta </w:t>
            </w:r>
            <w:proofErr w:type="spellStart"/>
            <w:r w:rsidRPr="005B678B">
              <w:rPr>
                <w:rFonts w:ascii="Times New Roman" w:eastAsia="Times New Roman" w:hAnsi="Times New Roman"/>
                <w:b/>
                <w:sz w:val="24"/>
                <w:szCs w:val="24"/>
                <w:lang w:val="lv-LV" w:eastAsia="lv-LV"/>
              </w:rPr>
              <w:t>priekšfinansējuma</w:t>
            </w:r>
            <w:proofErr w:type="spellEnd"/>
            <w:r w:rsidRPr="005B678B">
              <w:rPr>
                <w:rFonts w:ascii="Times New Roman" w:eastAsia="Times New Roman" w:hAnsi="Times New Roman"/>
                <w:sz w:val="24"/>
                <w:szCs w:val="24"/>
                <w:lang w:val="lv-LV" w:eastAsia="lv-LV"/>
              </w:rPr>
              <w:t xml:space="preserve"> nodrošināšanai (EUR) </w:t>
            </w:r>
          </w:p>
        </w:tc>
        <w:tc>
          <w:tcPr>
            <w:tcW w:w="4545" w:type="dxa"/>
            <w:tcBorders>
              <w:top w:val="single" w:sz="4" w:space="0" w:color="auto"/>
              <w:left w:val="nil"/>
              <w:bottom w:val="single" w:sz="4" w:space="0" w:color="auto"/>
              <w:right w:val="single" w:sz="4" w:space="0" w:color="auto"/>
            </w:tcBorders>
            <w:shd w:val="clear" w:color="auto" w:fill="auto"/>
          </w:tcPr>
          <w:p w14:paraId="66AC81A3" w14:textId="3C108DE0" w:rsidR="00B75C56" w:rsidRPr="005B678B" w:rsidRDefault="00B75C56" w:rsidP="008B211D">
            <w:pPr>
              <w:widowControl/>
              <w:spacing w:after="0" w:line="240" w:lineRule="auto"/>
              <w:jc w:val="both"/>
              <w:rPr>
                <w:rFonts w:ascii="Times New Roman" w:eastAsia="Times New Roman" w:hAnsi="Times New Roman"/>
                <w:sz w:val="24"/>
                <w:szCs w:val="24"/>
                <w:lang w:val="lv-LV" w:eastAsia="lv-LV"/>
              </w:rPr>
            </w:pPr>
            <w:r w:rsidRPr="005B678B">
              <w:rPr>
                <w:rFonts w:ascii="Times New Roman" w:eastAsia="Times New Roman" w:hAnsi="Times New Roman"/>
                <w:sz w:val="24"/>
                <w:szCs w:val="24"/>
                <w:lang w:val="lv-LV" w:eastAsia="lv-LV"/>
              </w:rPr>
              <w:t>1 684 987</w:t>
            </w:r>
          </w:p>
          <w:p w14:paraId="5BA562AC" w14:textId="36BC08DB" w:rsidR="00BC40E0" w:rsidRPr="005B678B" w:rsidRDefault="005A3D9F" w:rsidP="008B211D">
            <w:pPr>
              <w:widowControl/>
              <w:spacing w:after="0" w:line="240" w:lineRule="auto"/>
              <w:jc w:val="both"/>
              <w:rPr>
                <w:rFonts w:ascii="Times New Roman" w:eastAsia="Times New Roman" w:hAnsi="Times New Roman"/>
                <w:sz w:val="24"/>
                <w:szCs w:val="24"/>
                <w:lang w:val="lv-LV" w:eastAsia="lv-LV"/>
              </w:rPr>
            </w:pPr>
            <w:r w:rsidRPr="005B678B">
              <w:rPr>
                <w:rFonts w:ascii="Times New Roman" w:eastAsia="Times New Roman" w:hAnsi="Times New Roman"/>
                <w:sz w:val="24"/>
                <w:szCs w:val="24"/>
                <w:lang w:val="lv-LV" w:eastAsia="lv-LV"/>
              </w:rPr>
              <w:t>Projekta izdevumus finansēs no 74.resora “Gadskārtēja valsts budžeta izpildes procesā pārdalāmais finansējums” programmā 80.00.00 “Nesadalītais finansējums Eiropas Savienības politiku instrumentu un pārējās ārvalstu finanšu palīdzības līdzfinansēto projektu un pasākumu īstenošanai” un valsts budžeta ilgtermiņa saistībās paredzētajiem līdzekļiem</w:t>
            </w:r>
          </w:p>
        </w:tc>
      </w:tr>
      <w:tr w:rsidR="001E5801" w:rsidRPr="005B678B" w14:paraId="6B1A9B62" w14:textId="77777777" w:rsidTr="00827690">
        <w:trPr>
          <w:trHeight w:val="525"/>
        </w:trPr>
        <w:tc>
          <w:tcPr>
            <w:tcW w:w="516" w:type="dxa"/>
            <w:tcBorders>
              <w:top w:val="single" w:sz="4" w:space="0" w:color="auto"/>
              <w:left w:val="single" w:sz="4" w:space="0" w:color="auto"/>
              <w:bottom w:val="single" w:sz="4" w:space="0" w:color="auto"/>
              <w:right w:val="single" w:sz="4" w:space="0" w:color="auto"/>
            </w:tcBorders>
            <w:shd w:val="clear" w:color="auto" w:fill="auto"/>
            <w:hideMark/>
          </w:tcPr>
          <w:p w14:paraId="61E6FEDF" w14:textId="77777777" w:rsidR="001E5801" w:rsidRPr="005B678B" w:rsidRDefault="001E5801" w:rsidP="001E5801">
            <w:pPr>
              <w:widowControl/>
              <w:spacing w:after="0" w:line="240" w:lineRule="auto"/>
              <w:rPr>
                <w:rFonts w:ascii="Times New Roman" w:eastAsia="Times New Roman" w:hAnsi="Times New Roman"/>
                <w:sz w:val="24"/>
                <w:szCs w:val="24"/>
                <w:lang w:val="lv-LV" w:eastAsia="lv-LV"/>
              </w:rPr>
            </w:pPr>
            <w:r w:rsidRPr="005B678B">
              <w:rPr>
                <w:rFonts w:ascii="Times New Roman" w:eastAsia="Times New Roman" w:hAnsi="Times New Roman"/>
                <w:sz w:val="24"/>
                <w:szCs w:val="24"/>
                <w:lang w:val="lv-LV" w:eastAsia="lv-LV"/>
              </w:rPr>
              <w:t>14.</w:t>
            </w:r>
          </w:p>
        </w:tc>
        <w:tc>
          <w:tcPr>
            <w:tcW w:w="4886" w:type="dxa"/>
            <w:tcBorders>
              <w:top w:val="single" w:sz="4" w:space="0" w:color="auto"/>
              <w:left w:val="nil"/>
              <w:bottom w:val="single" w:sz="4" w:space="0" w:color="auto"/>
              <w:right w:val="single" w:sz="4" w:space="0" w:color="auto"/>
            </w:tcBorders>
            <w:shd w:val="clear" w:color="auto" w:fill="auto"/>
            <w:hideMark/>
          </w:tcPr>
          <w:p w14:paraId="75CCA154" w14:textId="77777777" w:rsidR="001E5801" w:rsidRPr="005B678B" w:rsidRDefault="001E5801" w:rsidP="001E5801">
            <w:pPr>
              <w:widowControl/>
              <w:spacing w:after="0" w:line="240" w:lineRule="auto"/>
              <w:rPr>
                <w:rFonts w:ascii="Times New Roman" w:eastAsia="Times New Roman" w:hAnsi="Times New Roman"/>
                <w:sz w:val="24"/>
                <w:szCs w:val="24"/>
                <w:lang w:val="lv-LV" w:eastAsia="lv-LV"/>
              </w:rPr>
            </w:pPr>
            <w:r w:rsidRPr="005B678B">
              <w:rPr>
                <w:rFonts w:ascii="Times New Roman" w:eastAsia="Times New Roman" w:hAnsi="Times New Roman"/>
                <w:sz w:val="24"/>
                <w:szCs w:val="24"/>
                <w:lang w:val="lv-LV" w:eastAsia="lv-LV"/>
              </w:rPr>
              <w:t xml:space="preserve">Indikatīvais projekta </w:t>
            </w:r>
            <w:r w:rsidRPr="005B678B">
              <w:rPr>
                <w:rFonts w:ascii="Times New Roman" w:eastAsia="Times New Roman" w:hAnsi="Times New Roman"/>
                <w:b/>
                <w:bCs/>
                <w:sz w:val="24"/>
                <w:szCs w:val="24"/>
                <w:lang w:val="lv-LV" w:eastAsia="lv-LV"/>
              </w:rPr>
              <w:t>īstenošanas laiks</w:t>
            </w:r>
            <w:r w:rsidRPr="005B678B">
              <w:rPr>
                <w:rFonts w:ascii="Times New Roman" w:eastAsia="Times New Roman" w:hAnsi="Times New Roman"/>
                <w:sz w:val="24"/>
                <w:szCs w:val="24"/>
                <w:lang w:val="lv-LV" w:eastAsia="lv-LV"/>
              </w:rPr>
              <w:t xml:space="preserve"> (no - līdz)</w:t>
            </w:r>
          </w:p>
        </w:tc>
        <w:tc>
          <w:tcPr>
            <w:tcW w:w="4545" w:type="dxa"/>
            <w:tcBorders>
              <w:top w:val="single" w:sz="4" w:space="0" w:color="auto"/>
              <w:left w:val="nil"/>
              <w:bottom w:val="single" w:sz="4" w:space="0" w:color="auto"/>
              <w:right w:val="single" w:sz="4" w:space="0" w:color="auto"/>
            </w:tcBorders>
            <w:shd w:val="clear" w:color="auto" w:fill="auto"/>
          </w:tcPr>
          <w:p w14:paraId="4655F812" w14:textId="0F9CEAF7" w:rsidR="001E5801" w:rsidRPr="00276918" w:rsidRDefault="001E5801" w:rsidP="008B211D">
            <w:pPr>
              <w:widowControl/>
              <w:spacing w:after="0" w:line="240" w:lineRule="auto"/>
              <w:jc w:val="both"/>
              <w:rPr>
                <w:rFonts w:ascii="Times New Roman" w:eastAsia="Times New Roman" w:hAnsi="Times New Roman"/>
                <w:sz w:val="24"/>
                <w:szCs w:val="24"/>
                <w:lang w:val="lv-LV" w:eastAsia="lv-LV"/>
              </w:rPr>
            </w:pPr>
            <w:r w:rsidRPr="00276918">
              <w:rPr>
                <w:rFonts w:ascii="Times New Roman" w:eastAsia="Times New Roman" w:hAnsi="Times New Roman"/>
                <w:sz w:val="24"/>
                <w:szCs w:val="24"/>
                <w:lang w:val="lv-LV" w:eastAsia="lv-LV"/>
              </w:rPr>
              <w:t>Projekts tiks īstenots indikatīvi no 2024.gada 3.ceturkņa līdz 202</w:t>
            </w:r>
            <w:r w:rsidR="00273E70" w:rsidRPr="00276918">
              <w:rPr>
                <w:rFonts w:ascii="Times New Roman" w:eastAsia="Times New Roman" w:hAnsi="Times New Roman"/>
                <w:sz w:val="24"/>
                <w:szCs w:val="24"/>
                <w:lang w:val="lv-LV" w:eastAsia="lv-LV"/>
              </w:rPr>
              <w:t>7</w:t>
            </w:r>
            <w:r w:rsidRPr="00276918">
              <w:rPr>
                <w:rFonts w:ascii="Times New Roman" w:eastAsia="Times New Roman" w:hAnsi="Times New Roman"/>
                <w:sz w:val="24"/>
                <w:szCs w:val="24"/>
                <w:lang w:val="lv-LV" w:eastAsia="lv-LV"/>
              </w:rPr>
              <w:t>.gada 31.decembrim</w:t>
            </w:r>
            <w:r w:rsidR="00B46E9C" w:rsidRPr="00276918">
              <w:rPr>
                <w:rFonts w:ascii="Times New Roman" w:eastAsia="Times New Roman" w:hAnsi="Times New Roman"/>
                <w:sz w:val="24"/>
                <w:szCs w:val="24"/>
                <w:lang w:val="lv-LV" w:eastAsia="lv-LV"/>
              </w:rPr>
              <w:t xml:space="preserve"> (</w:t>
            </w:r>
            <w:r w:rsidR="00276918" w:rsidRPr="00276918">
              <w:rPr>
                <w:rFonts w:ascii="Times New Roman" w:eastAsia="Times New Roman" w:hAnsi="Times New Roman"/>
                <w:sz w:val="24"/>
                <w:szCs w:val="24"/>
                <w:lang w:val="lv-LV" w:eastAsia="lv-LV"/>
              </w:rPr>
              <w:t xml:space="preserve">atbilstoši Ministru kabineta 2023.gada 17.oktobra noteikumu Nr.594 “Eiropas Savienības kohēzijas politikas programmas 2021.–2027. gadam 6.1.1. specifiskā atbalsta mērķa “Pārejas uz </w:t>
            </w:r>
            <w:proofErr w:type="spellStart"/>
            <w:r w:rsidR="00276918" w:rsidRPr="00276918">
              <w:rPr>
                <w:rFonts w:ascii="Times New Roman" w:eastAsia="Times New Roman" w:hAnsi="Times New Roman"/>
                <w:sz w:val="24"/>
                <w:szCs w:val="24"/>
                <w:lang w:val="lv-LV" w:eastAsia="lv-LV"/>
              </w:rPr>
              <w:t>klimatneitralitāti</w:t>
            </w:r>
            <w:proofErr w:type="spellEnd"/>
            <w:r w:rsidR="00276918" w:rsidRPr="00276918">
              <w:rPr>
                <w:rFonts w:ascii="Times New Roman" w:eastAsia="Times New Roman" w:hAnsi="Times New Roman"/>
                <w:sz w:val="24"/>
                <w:szCs w:val="24"/>
                <w:lang w:val="lv-LV" w:eastAsia="lv-LV"/>
              </w:rPr>
              <w:t xml:space="preserve"> radīto ekonomisko, sociālo un vides seku mazināšana visvairāk skartajos reģionos” 6.1.1.8. pasākuma “Pašvaldību un reģionu speciālistu prasmju paaugstināšana </w:t>
            </w:r>
            <w:proofErr w:type="spellStart"/>
            <w:r w:rsidR="00276918" w:rsidRPr="00276918">
              <w:rPr>
                <w:rFonts w:ascii="Times New Roman" w:eastAsia="Times New Roman" w:hAnsi="Times New Roman"/>
                <w:sz w:val="24"/>
                <w:szCs w:val="24"/>
                <w:lang w:val="lv-LV" w:eastAsia="lv-LV"/>
              </w:rPr>
              <w:t>klimatneitrālas</w:t>
            </w:r>
            <w:proofErr w:type="spellEnd"/>
            <w:r w:rsidR="00276918" w:rsidRPr="00276918">
              <w:rPr>
                <w:rFonts w:ascii="Times New Roman" w:eastAsia="Times New Roman" w:hAnsi="Times New Roman"/>
                <w:sz w:val="24"/>
                <w:szCs w:val="24"/>
                <w:lang w:val="lv-LV" w:eastAsia="lv-LV"/>
              </w:rPr>
              <w:t xml:space="preserve"> ekonomikas un sociālekonomisko seku saistībā ar klimata pārmaiņām mazināšanas jautājumos” īstenošanas noteikumi” </w:t>
            </w:r>
            <w:r w:rsidR="00276918">
              <w:rPr>
                <w:rFonts w:ascii="Times New Roman" w:eastAsia="Times New Roman" w:hAnsi="Times New Roman"/>
                <w:sz w:val="24"/>
                <w:szCs w:val="24"/>
                <w:lang w:val="lv-LV" w:eastAsia="lv-LV"/>
              </w:rPr>
              <w:t>8</w:t>
            </w:r>
            <w:r w:rsidR="00276918" w:rsidRPr="00276918">
              <w:rPr>
                <w:rFonts w:ascii="Times New Roman" w:eastAsia="Times New Roman" w:hAnsi="Times New Roman"/>
                <w:sz w:val="24"/>
                <w:szCs w:val="24"/>
                <w:lang w:val="lv-LV" w:eastAsia="lv-LV"/>
              </w:rPr>
              <w:t xml:space="preserve">.punktā norādītam </w:t>
            </w:r>
            <w:r w:rsidR="00276918">
              <w:rPr>
                <w:rFonts w:ascii="Times New Roman" w:eastAsia="Times New Roman" w:hAnsi="Times New Roman"/>
                <w:sz w:val="24"/>
                <w:szCs w:val="24"/>
                <w:lang w:val="lv-LV" w:eastAsia="lv-LV"/>
              </w:rPr>
              <w:t xml:space="preserve">pasākumu īsteno līdz 2029.gada </w:t>
            </w:r>
            <w:r w:rsidR="00276918">
              <w:rPr>
                <w:rFonts w:ascii="Times New Roman" w:eastAsia="Times New Roman" w:hAnsi="Times New Roman"/>
                <w:sz w:val="24"/>
                <w:szCs w:val="24"/>
                <w:lang w:val="lv-LV" w:eastAsia="lv-LV"/>
              </w:rPr>
              <w:lastRenderedPageBreak/>
              <w:t xml:space="preserve">31.decembrim, vienlaikus </w:t>
            </w:r>
            <w:r w:rsidR="00FB51A7" w:rsidRPr="00276918">
              <w:rPr>
                <w:rFonts w:ascii="Times New Roman" w:eastAsia="Times New Roman" w:hAnsi="Times New Roman"/>
                <w:sz w:val="24"/>
                <w:szCs w:val="24"/>
                <w:lang w:val="lv-LV" w:eastAsia="lv-LV"/>
              </w:rPr>
              <w:t>saskaņā ar</w:t>
            </w:r>
            <w:r w:rsidR="00B46E9C" w:rsidRPr="00276918">
              <w:rPr>
                <w:rFonts w:ascii="Times New Roman" w:eastAsia="Times New Roman" w:hAnsi="Times New Roman"/>
                <w:sz w:val="24"/>
                <w:szCs w:val="24"/>
                <w:lang w:val="lv-LV" w:eastAsia="lv-LV"/>
              </w:rPr>
              <w:t xml:space="preserve"> pašreizēj</w:t>
            </w:r>
            <w:r w:rsidR="00FB51A7" w:rsidRPr="00276918">
              <w:rPr>
                <w:rFonts w:ascii="Times New Roman" w:eastAsia="Times New Roman" w:hAnsi="Times New Roman"/>
                <w:sz w:val="24"/>
                <w:szCs w:val="24"/>
                <w:lang w:val="lv-LV" w:eastAsia="lv-LV"/>
              </w:rPr>
              <w:t>o</w:t>
            </w:r>
            <w:r w:rsidR="00B46E9C" w:rsidRPr="00276918">
              <w:rPr>
                <w:rFonts w:ascii="Times New Roman" w:eastAsia="Times New Roman" w:hAnsi="Times New Roman"/>
                <w:sz w:val="24"/>
                <w:szCs w:val="24"/>
                <w:lang w:val="lv-LV" w:eastAsia="lv-LV"/>
              </w:rPr>
              <w:t xml:space="preserve"> projekta aktivitāšu laika grafik</w:t>
            </w:r>
            <w:r w:rsidR="00FB51A7" w:rsidRPr="00276918">
              <w:rPr>
                <w:rFonts w:ascii="Times New Roman" w:eastAsia="Times New Roman" w:hAnsi="Times New Roman"/>
                <w:sz w:val="24"/>
                <w:szCs w:val="24"/>
                <w:lang w:val="lv-LV" w:eastAsia="lv-LV"/>
              </w:rPr>
              <w:t>u</w:t>
            </w:r>
            <w:r w:rsidR="00B46E9C" w:rsidRPr="00276918">
              <w:rPr>
                <w:rFonts w:ascii="Times New Roman" w:eastAsia="Times New Roman" w:hAnsi="Times New Roman"/>
                <w:sz w:val="24"/>
                <w:szCs w:val="24"/>
                <w:lang w:val="lv-LV" w:eastAsia="lv-LV"/>
              </w:rPr>
              <w:t xml:space="preserve"> projekta īstenošana plānota līdz </w:t>
            </w:r>
            <w:r w:rsidR="00167FF6" w:rsidRPr="00276918">
              <w:rPr>
                <w:rFonts w:ascii="Times New Roman" w:eastAsia="Times New Roman" w:hAnsi="Times New Roman"/>
                <w:sz w:val="24"/>
                <w:szCs w:val="24"/>
                <w:lang w:val="lv-LV" w:eastAsia="lv-LV"/>
              </w:rPr>
              <w:t>2027.gada beigām</w:t>
            </w:r>
            <w:r w:rsidR="00FB51A7" w:rsidRPr="00276918">
              <w:rPr>
                <w:rFonts w:ascii="Times New Roman" w:eastAsia="Times New Roman" w:hAnsi="Times New Roman"/>
                <w:sz w:val="24"/>
                <w:szCs w:val="24"/>
                <w:lang w:val="lv-LV" w:eastAsia="lv-LV"/>
              </w:rPr>
              <w:t>)</w:t>
            </w:r>
            <w:r w:rsidR="005B678B" w:rsidRPr="00276918">
              <w:rPr>
                <w:vertAlign w:val="superscript"/>
              </w:rPr>
              <w:footnoteReference w:id="5"/>
            </w:r>
          </w:p>
        </w:tc>
      </w:tr>
      <w:tr w:rsidR="001E5801" w:rsidRPr="005B678B" w14:paraId="5F024856" w14:textId="77777777" w:rsidTr="00827690">
        <w:trPr>
          <w:trHeight w:val="525"/>
        </w:trPr>
        <w:tc>
          <w:tcPr>
            <w:tcW w:w="516" w:type="dxa"/>
            <w:tcBorders>
              <w:top w:val="single" w:sz="4" w:space="0" w:color="auto"/>
              <w:left w:val="single" w:sz="4" w:space="0" w:color="auto"/>
              <w:bottom w:val="single" w:sz="4" w:space="0" w:color="auto"/>
              <w:right w:val="single" w:sz="4" w:space="0" w:color="auto"/>
            </w:tcBorders>
            <w:shd w:val="clear" w:color="auto" w:fill="auto"/>
            <w:hideMark/>
          </w:tcPr>
          <w:p w14:paraId="76C7FE6D" w14:textId="77777777" w:rsidR="001E5801" w:rsidRPr="005B678B" w:rsidRDefault="001E5801" w:rsidP="001E5801">
            <w:pPr>
              <w:widowControl/>
              <w:spacing w:after="0" w:line="240" w:lineRule="auto"/>
              <w:rPr>
                <w:rFonts w:ascii="Times New Roman" w:eastAsia="Times New Roman" w:hAnsi="Times New Roman"/>
                <w:sz w:val="24"/>
                <w:szCs w:val="24"/>
                <w:lang w:val="lv-LV" w:eastAsia="lv-LV"/>
              </w:rPr>
            </w:pPr>
            <w:r w:rsidRPr="005B678B">
              <w:rPr>
                <w:rFonts w:ascii="Times New Roman" w:eastAsia="Times New Roman" w:hAnsi="Times New Roman"/>
                <w:sz w:val="24"/>
                <w:szCs w:val="24"/>
                <w:lang w:val="lv-LV" w:eastAsia="lv-LV"/>
              </w:rPr>
              <w:lastRenderedPageBreak/>
              <w:t>15.</w:t>
            </w:r>
          </w:p>
        </w:tc>
        <w:tc>
          <w:tcPr>
            <w:tcW w:w="4886" w:type="dxa"/>
            <w:tcBorders>
              <w:top w:val="single" w:sz="4" w:space="0" w:color="auto"/>
              <w:left w:val="nil"/>
              <w:bottom w:val="single" w:sz="4" w:space="0" w:color="auto"/>
              <w:right w:val="single" w:sz="4" w:space="0" w:color="auto"/>
            </w:tcBorders>
            <w:shd w:val="clear" w:color="auto" w:fill="auto"/>
            <w:hideMark/>
          </w:tcPr>
          <w:p w14:paraId="7178974D" w14:textId="77777777" w:rsidR="001E5801" w:rsidRPr="005B678B" w:rsidRDefault="001E5801" w:rsidP="001E5801">
            <w:pPr>
              <w:widowControl/>
              <w:spacing w:after="0" w:line="240" w:lineRule="auto"/>
              <w:rPr>
                <w:rFonts w:ascii="Times New Roman" w:eastAsia="Times New Roman" w:hAnsi="Times New Roman"/>
                <w:sz w:val="24"/>
                <w:szCs w:val="24"/>
                <w:lang w:val="lv-LV" w:eastAsia="lv-LV"/>
              </w:rPr>
            </w:pPr>
            <w:r w:rsidRPr="005B678B">
              <w:rPr>
                <w:rFonts w:ascii="Times New Roman" w:eastAsia="Times New Roman" w:hAnsi="Times New Roman"/>
                <w:sz w:val="24"/>
                <w:szCs w:val="24"/>
                <w:lang w:val="lv-LV" w:eastAsia="lv-LV"/>
              </w:rPr>
              <w:t>Projekta rezultātu ilgtspējas nodrošināšana (vai un cik liels finansējums būs nepieciešams projekta rezultātu uzturēšanai, t.i. uzturēšanas izdevumi un to finansēšanas avots)</w:t>
            </w:r>
          </w:p>
        </w:tc>
        <w:tc>
          <w:tcPr>
            <w:tcW w:w="4545" w:type="dxa"/>
            <w:tcBorders>
              <w:top w:val="single" w:sz="4" w:space="0" w:color="auto"/>
              <w:left w:val="nil"/>
              <w:bottom w:val="single" w:sz="4" w:space="0" w:color="auto"/>
              <w:right w:val="single" w:sz="4" w:space="0" w:color="auto"/>
            </w:tcBorders>
            <w:shd w:val="clear" w:color="auto" w:fill="auto"/>
          </w:tcPr>
          <w:p w14:paraId="3A5160FB" w14:textId="236AB8D1" w:rsidR="001E5801" w:rsidRPr="005B678B" w:rsidRDefault="005C2616" w:rsidP="008B211D">
            <w:pPr>
              <w:widowControl/>
              <w:spacing w:after="0" w:line="240" w:lineRule="auto"/>
              <w:jc w:val="both"/>
              <w:rPr>
                <w:rFonts w:ascii="Times New Roman" w:eastAsia="Times New Roman" w:hAnsi="Times New Roman"/>
                <w:sz w:val="24"/>
                <w:szCs w:val="24"/>
                <w:lang w:val="lv-LV" w:eastAsia="lv-LV"/>
              </w:rPr>
            </w:pPr>
            <w:r w:rsidRPr="005B678B">
              <w:rPr>
                <w:rFonts w:ascii="Times New Roman" w:eastAsia="Times New Roman" w:hAnsi="Times New Roman"/>
                <w:sz w:val="24"/>
                <w:szCs w:val="24"/>
                <w:lang w:val="lv-LV" w:eastAsia="lv-LV"/>
              </w:rPr>
              <w:t xml:space="preserve">Projekta rezultātu ilgtspēja tiks nodrošināta esošo resursu ietvaros vai </w:t>
            </w:r>
            <w:r w:rsidR="00B46E9C" w:rsidRPr="005B678B">
              <w:rPr>
                <w:rFonts w:ascii="Times New Roman" w:eastAsia="Times New Roman" w:hAnsi="Times New Roman"/>
                <w:sz w:val="24"/>
                <w:szCs w:val="24"/>
                <w:lang w:val="lv-LV" w:eastAsia="lv-LV"/>
              </w:rPr>
              <w:t xml:space="preserve">tiks izvērtēta </w:t>
            </w:r>
            <w:r w:rsidRPr="005B678B">
              <w:rPr>
                <w:rFonts w:ascii="Times New Roman" w:eastAsia="Times New Roman" w:hAnsi="Times New Roman"/>
                <w:sz w:val="24"/>
                <w:szCs w:val="24"/>
                <w:lang w:val="lv-LV" w:eastAsia="lv-LV"/>
              </w:rPr>
              <w:t>iespēj</w:t>
            </w:r>
            <w:r w:rsidR="00B46E9C" w:rsidRPr="005B678B">
              <w:rPr>
                <w:rFonts w:ascii="Times New Roman" w:eastAsia="Times New Roman" w:hAnsi="Times New Roman"/>
                <w:sz w:val="24"/>
                <w:szCs w:val="24"/>
                <w:lang w:val="lv-LV" w:eastAsia="lv-LV"/>
              </w:rPr>
              <w:t>a</w:t>
            </w:r>
            <w:r w:rsidRPr="005B678B">
              <w:rPr>
                <w:rFonts w:ascii="Times New Roman" w:eastAsia="Times New Roman" w:hAnsi="Times New Roman"/>
                <w:sz w:val="24"/>
                <w:szCs w:val="24"/>
                <w:lang w:val="lv-LV" w:eastAsia="lv-LV"/>
              </w:rPr>
              <w:t xml:space="preserve"> piesaistīt ārvalstu finanšu instrumentu atbalstu</w:t>
            </w:r>
          </w:p>
        </w:tc>
      </w:tr>
      <w:tr w:rsidR="00BC40E0" w:rsidRPr="005B678B" w14:paraId="02DEC026" w14:textId="77777777" w:rsidTr="00827690">
        <w:trPr>
          <w:trHeight w:val="525"/>
        </w:trPr>
        <w:tc>
          <w:tcPr>
            <w:tcW w:w="516" w:type="dxa"/>
            <w:tcBorders>
              <w:top w:val="single" w:sz="4" w:space="0" w:color="auto"/>
              <w:left w:val="single" w:sz="4" w:space="0" w:color="auto"/>
              <w:bottom w:val="single" w:sz="4" w:space="0" w:color="auto"/>
              <w:right w:val="single" w:sz="4" w:space="0" w:color="auto"/>
            </w:tcBorders>
            <w:shd w:val="clear" w:color="auto" w:fill="auto"/>
            <w:hideMark/>
          </w:tcPr>
          <w:p w14:paraId="759DEC32" w14:textId="77777777" w:rsidR="00BC40E0" w:rsidRPr="005B678B" w:rsidRDefault="00BC40E0" w:rsidP="00DE5865">
            <w:pPr>
              <w:widowControl/>
              <w:spacing w:after="0" w:line="240" w:lineRule="auto"/>
              <w:rPr>
                <w:rFonts w:ascii="Times New Roman" w:eastAsia="Times New Roman" w:hAnsi="Times New Roman"/>
                <w:sz w:val="24"/>
                <w:szCs w:val="24"/>
                <w:lang w:val="lv-LV" w:eastAsia="lv-LV"/>
              </w:rPr>
            </w:pPr>
            <w:r w:rsidRPr="005B678B">
              <w:rPr>
                <w:rFonts w:ascii="Times New Roman" w:eastAsia="Times New Roman" w:hAnsi="Times New Roman"/>
                <w:sz w:val="24"/>
                <w:szCs w:val="24"/>
                <w:lang w:val="lv-LV" w:eastAsia="lv-LV"/>
              </w:rPr>
              <w:t>16.</w:t>
            </w:r>
          </w:p>
        </w:tc>
        <w:tc>
          <w:tcPr>
            <w:tcW w:w="4886" w:type="dxa"/>
            <w:tcBorders>
              <w:top w:val="single" w:sz="4" w:space="0" w:color="auto"/>
              <w:left w:val="nil"/>
              <w:bottom w:val="single" w:sz="4" w:space="0" w:color="auto"/>
              <w:right w:val="single" w:sz="4" w:space="0" w:color="auto"/>
            </w:tcBorders>
            <w:shd w:val="clear" w:color="auto" w:fill="auto"/>
            <w:hideMark/>
          </w:tcPr>
          <w:p w14:paraId="467B3C04" w14:textId="77777777" w:rsidR="00BC40E0" w:rsidRPr="005B678B" w:rsidRDefault="00BC40E0" w:rsidP="00DE5865">
            <w:pPr>
              <w:widowControl/>
              <w:spacing w:after="0" w:line="240" w:lineRule="auto"/>
              <w:rPr>
                <w:rFonts w:ascii="Times New Roman" w:eastAsia="Times New Roman" w:hAnsi="Times New Roman"/>
                <w:sz w:val="24"/>
                <w:szCs w:val="24"/>
                <w:lang w:val="lv-LV" w:eastAsia="lv-LV"/>
              </w:rPr>
            </w:pPr>
            <w:r w:rsidRPr="005B678B">
              <w:rPr>
                <w:rFonts w:ascii="Times New Roman" w:eastAsia="Times New Roman" w:hAnsi="Times New Roman"/>
                <w:b/>
                <w:bCs/>
                <w:sz w:val="24"/>
                <w:szCs w:val="24"/>
                <w:lang w:val="lv-LV" w:eastAsia="lv-LV"/>
              </w:rPr>
              <w:t>Projekta aktualitāte citiem plānošanas reģioniem</w:t>
            </w:r>
            <w:r w:rsidRPr="005B678B">
              <w:rPr>
                <w:rFonts w:ascii="Times New Roman" w:eastAsia="Times New Roman" w:hAnsi="Times New Roman"/>
                <w:sz w:val="24"/>
                <w:szCs w:val="24"/>
                <w:lang w:val="lv-LV" w:eastAsia="lv-LV"/>
              </w:rPr>
              <w:t xml:space="preserve"> (norāda informāciju, kā projekta izstrādes laikā tika iesaistīti citi plānošanas reģioni (piemēram, informēti par plānoto projektu, iesaistīti kopīgā darba grupā u.tml.) un vai tie plāno vai neplāno izmantot projekta rezultātus savā reģionā)</w:t>
            </w:r>
          </w:p>
        </w:tc>
        <w:tc>
          <w:tcPr>
            <w:tcW w:w="4545" w:type="dxa"/>
            <w:tcBorders>
              <w:top w:val="single" w:sz="4" w:space="0" w:color="auto"/>
              <w:left w:val="nil"/>
              <w:bottom w:val="single" w:sz="4" w:space="0" w:color="auto"/>
              <w:right w:val="single" w:sz="4" w:space="0" w:color="auto"/>
            </w:tcBorders>
            <w:shd w:val="clear" w:color="auto" w:fill="auto"/>
          </w:tcPr>
          <w:p w14:paraId="00BA370E" w14:textId="77777777" w:rsidR="00BC40E0" w:rsidRPr="005B678B" w:rsidRDefault="00BC40E0" w:rsidP="008B211D">
            <w:pPr>
              <w:widowControl/>
              <w:spacing w:after="0" w:line="240" w:lineRule="auto"/>
              <w:jc w:val="both"/>
              <w:rPr>
                <w:rFonts w:ascii="Times New Roman" w:eastAsia="Times New Roman" w:hAnsi="Times New Roman"/>
                <w:sz w:val="24"/>
                <w:szCs w:val="24"/>
                <w:lang w:val="lv-LV" w:eastAsia="lv-LV"/>
              </w:rPr>
            </w:pPr>
            <w:r w:rsidRPr="005B678B">
              <w:rPr>
                <w:rFonts w:ascii="Times New Roman" w:hAnsi="Times New Roman"/>
                <w:i/>
                <w:iCs/>
                <w:sz w:val="24"/>
                <w:szCs w:val="24"/>
                <w:u w:val="single"/>
              </w:rPr>
              <w:t>(</w:t>
            </w:r>
            <w:proofErr w:type="spellStart"/>
            <w:r w:rsidRPr="005B678B">
              <w:rPr>
                <w:rFonts w:ascii="Times New Roman" w:hAnsi="Times New Roman"/>
                <w:i/>
                <w:iCs/>
                <w:sz w:val="24"/>
                <w:szCs w:val="24"/>
                <w:u w:val="single"/>
              </w:rPr>
              <w:t>aizpilda</w:t>
            </w:r>
            <w:proofErr w:type="spellEnd"/>
            <w:r w:rsidRPr="005B678B">
              <w:rPr>
                <w:rFonts w:ascii="Times New Roman" w:hAnsi="Times New Roman"/>
                <w:i/>
                <w:iCs/>
                <w:sz w:val="24"/>
                <w:szCs w:val="24"/>
              </w:rPr>
              <w:t xml:space="preserve"> </w:t>
            </w:r>
            <w:proofErr w:type="spellStart"/>
            <w:r w:rsidRPr="005B678B">
              <w:rPr>
                <w:rFonts w:ascii="Times New Roman" w:hAnsi="Times New Roman"/>
                <w:i/>
                <w:iCs/>
                <w:sz w:val="24"/>
                <w:szCs w:val="24"/>
              </w:rPr>
              <w:t>tikai</w:t>
            </w:r>
            <w:proofErr w:type="spellEnd"/>
            <w:r w:rsidRPr="005B678B">
              <w:rPr>
                <w:rFonts w:ascii="Times New Roman" w:hAnsi="Times New Roman"/>
                <w:i/>
                <w:iCs/>
                <w:sz w:val="24"/>
                <w:szCs w:val="24"/>
              </w:rPr>
              <w:t xml:space="preserve"> </w:t>
            </w:r>
            <w:proofErr w:type="spellStart"/>
            <w:r w:rsidRPr="005B678B">
              <w:rPr>
                <w:rFonts w:ascii="Times New Roman" w:hAnsi="Times New Roman"/>
                <w:i/>
                <w:iCs/>
                <w:sz w:val="24"/>
                <w:szCs w:val="24"/>
              </w:rPr>
              <w:t>plānošanas</w:t>
            </w:r>
            <w:proofErr w:type="spellEnd"/>
            <w:r w:rsidRPr="005B678B">
              <w:rPr>
                <w:rFonts w:ascii="Times New Roman" w:hAnsi="Times New Roman"/>
                <w:i/>
                <w:iCs/>
                <w:sz w:val="24"/>
                <w:szCs w:val="24"/>
              </w:rPr>
              <w:t xml:space="preserve"> </w:t>
            </w:r>
            <w:proofErr w:type="spellStart"/>
            <w:r w:rsidRPr="005B678B">
              <w:rPr>
                <w:rFonts w:ascii="Times New Roman" w:hAnsi="Times New Roman"/>
                <w:i/>
                <w:iCs/>
                <w:sz w:val="24"/>
                <w:szCs w:val="24"/>
              </w:rPr>
              <w:t>reģioni</w:t>
            </w:r>
            <w:proofErr w:type="spellEnd"/>
            <w:r w:rsidRPr="005B678B">
              <w:rPr>
                <w:rFonts w:ascii="Times New Roman" w:hAnsi="Times New Roman"/>
                <w:i/>
                <w:iCs/>
                <w:sz w:val="24"/>
                <w:szCs w:val="24"/>
              </w:rPr>
              <w:t>)</w:t>
            </w:r>
          </w:p>
        </w:tc>
      </w:tr>
    </w:tbl>
    <w:p w14:paraId="367E1DCA" w14:textId="77777777" w:rsidR="00BC40E0" w:rsidRPr="005B678B" w:rsidRDefault="00BC40E0" w:rsidP="00BC40E0">
      <w:pPr>
        <w:widowControl/>
        <w:spacing w:after="0" w:line="240" w:lineRule="auto"/>
        <w:rPr>
          <w:rFonts w:ascii="Times New Roman" w:eastAsia="Times New Roman" w:hAnsi="Times New Roman"/>
          <w:sz w:val="24"/>
          <w:szCs w:val="24"/>
          <w:lang w:val="lv-LV" w:eastAsia="lv-LV"/>
        </w:rPr>
      </w:pPr>
    </w:p>
    <w:p w14:paraId="7F2C9033" w14:textId="77777777" w:rsidR="009015F5" w:rsidRPr="005B678B" w:rsidRDefault="009015F5" w:rsidP="009015F5">
      <w:pPr>
        <w:widowControl/>
        <w:spacing w:after="0" w:line="240" w:lineRule="auto"/>
        <w:rPr>
          <w:rFonts w:ascii="Times New Roman" w:eastAsia="Times New Roman" w:hAnsi="Times New Roman"/>
          <w:sz w:val="24"/>
          <w:szCs w:val="24"/>
          <w:lang w:val="lv-LV" w:eastAsia="lv-LV"/>
        </w:rPr>
      </w:pPr>
    </w:p>
    <w:p w14:paraId="6BA4F268" w14:textId="77777777" w:rsidR="009015F5" w:rsidRPr="005B678B" w:rsidRDefault="009015F5" w:rsidP="009015F5">
      <w:pPr>
        <w:widowControl/>
        <w:spacing w:after="0" w:line="240" w:lineRule="auto"/>
        <w:rPr>
          <w:rFonts w:ascii="Times New Roman" w:eastAsia="Times New Roman" w:hAnsi="Times New Roman"/>
          <w:sz w:val="24"/>
          <w:szCs w:val="24"/>
          <w:lang w:val="lv-LV" w:eastAsia="lv-LV"/>
        </w:rPr>
      </w:pPr>
    </w:p>
    <w:p w14:paraId="31F45F9E" w14:textId="0969459A" w:rsidR="009015F5" w:rsidRDefault="00827690" w:rsidP="009015F5">
      <w:pPr>
        <w:widowControl/>
        <w:spacing w:after="0" w:line="240" w:lineRule="auto"/>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 xml:space="preserve">ZPR izpilddirektors </w:t>
      </w:r>
      <w:r>
        <w:rPr>
          <w:rFonts w:ascii="Times New Roman" w:eastAsia="Times New Roman" w:hAnsi="Times New Roman"/>
          <w:sz w:val="24"/>
          <w:szCs w:val="24"/>
          <w:lang w:val="lv-LV" w:eastAsia="lv-LV"/>
        </w:rPr>
        <w:tab/>
      </w:r>
      <w:r>
        <w:rPr>
          <w:rFonts w:ascii="Times New Roman" w:eastAsia="Times New Roman" w:hAnsi="Times New Roman"/>
          <w:sz w:val="24"/>
          <w:szCs w:val="24"/>
          <w:lang w:val="lv-LV" w:eastAsia="lv-LV"/>
        </w:rPr>
        <w:tab/>
      </w:r>
      <w:r>
        <w:rPr>
          <w:rFonts w:ascii="Times New Roman" w:eastAsia="Times New Roman" w:hAnsi="Times New Roman"/>
          <w:sz w:val="24"/>
          <w:szCs w:val="24"/>
          <w:lang w:val="lv-LV" w:eastAsia="lv-LV"/>
        </w:rPr>
        <w:tab/>
        <w:t>V. VEIPS</w:t>
      </w:r>
    </w:p>
    <w:p w14:paraId="269FCDEF" w14:textId="77777777" w:rsidR="00827690" w:rsidRPr="005B678B" w:rsidRDefault="00827690" w:rsidP="009015F5">
      <w:pPr>
        <w:widowControl/>
        <w:spacing w:after="0" w:line="240" w:lineRule="auto"/>
        <w:rPr>
          <w:rFonts w:ascii="Times New Roman" w:eastAsia="Times New Roman" w:hAnsi="Times New Roman"/>
          <w:sz w:val="24"/>
          <w:szCs w:val="24"/>
          <w:lang w:val="lv-LV" w:eastAsia="lv-LV"/>
        </w:rPr>
      </w:pPr>
    </w:p>
    <w:sectPr w:rsidR="00827690" w:rsidRPr="005B678B" w:rsidSect="00C25214">
      <w:footerReference w:type="default" r:id="rId9"/>
      <w:pgSz w:w="11906" w:h="16838"/>
      <w:pgMar w:top="1440" w:right="991"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5906D7" w14:textId="77777777" w:rsidR="00487AEA" w:rsidRDefault="00487AEA" w:rsidP="00B1049A">
      <w:pPr>
        <w:spacing w:after="0" w:line="240" w:lineRule="auto"/>
      </w:pPr>
      <w:r>
        <w:separator/>
      </w:r>
    </w:p>
  </w:endnote>
  <w:endnote w:type="continuationSeparator" w:id="0">
    <w:p w14:paraId="53684949" w14:textId="77777777" w:rsidR="00487AEA" w:rsidRDefault="00487AEA" w:rsidP="00B104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58147946"/>
      <w:docPartObj>
        <w:docPartGallery w:val="Page Numbers (Bottom of Page)"/>
        <w:docPartUnique/>
      </w:docPartObj>
    </w:sdtPr>
    <w:sdtEndPr>
      <w:rPr>
        <w:rFonts w:ascii="Times New Roman" w:hAnsi="Times New Roman"/>
        <w:noProof/>
      </w:rPr>
    </w:sdtEndPr>
    <w:sdtContent>
      <w:p w14:paraId="1F93EC87" w14:textId="3B4434CB" w:rsidR="00864DB8" w:rsidRPr="00864DB8" w:rsidRDefault="00864DB8">
        <w:pPr>
          <w:pStyle w:val="Kjene"/>
          <w:jc w:val="center"/>
          <w:rPr>
            <w:rFonts w:ascii="Times New Roman" w:hAnsi="Times New Roman"/>
          </w:rPr>
        </w:pPr>
        <w:r w:rsidRPr="00864DB8">
          <w:rPr>
            <w:rFonts w:ascii="Times New Roman" w:hAnsi="Times New Roman"/>
          </w:rPr>
          <w:fldChar w:fldCharType="begin"/>
        </w:r>
        <w:r w:rsidRPr="00864DB8">
          <w:rPr>
            <w:rFonts w:ascii="Times New Roman" w:hAnsi="Times New Roman"/>
          </w:rPr>
          <w:instrText xml:space="preserve"> PAGE   \* MERGEFORMAT </w:instrText>
        </w:r>
        <w:r w:rsidRPr="00864DB8">
          <w:rPr>
            <w:rFonts w:ascii="Times New Roman" w:hAnsi="Times New Roman"/>
          </w:rPr>
          <w:fldChar w:fldCharType="separate"/>
        </w:r>
        <w:r w:rsidRPr="00864DB8">
          <w:rPr>
            <w:rFonts w:ascii="Times New Roman" w:hAnsi="Times New Roman"/>
            <w:noProof/>
          </w:rPr>
          <w:t>2</w:t>
        </w:r>
        <w:r w:rsidRPr="00864DB8">
          <w:rPr>
            <w:rFonts w:ascii="Times New Roman" w:hAnsi="Times New Roman"/>
            <w:noProof/>
          </w:rPr>
          <w:fldChar w:fldCharType="end"/>
        </w:r>
      </w:p>
    </w:sdtContent>
  </w:sdt>
  <w:p w14:paraId="67C39479" w14:textId="77777777" w:rsidR="00864DB8" w:rsidRDefault="00864DB8">
    <w:pPr>
      <w:pStyle w:val="Kjen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384AC6" w14:textId="77777777" w:rsidR="00487AEA" w:rsidRDefault="00487AEA" w:rsidP="00B1049A">
      <w:pPr>
        <w:spacing w:after="0" w:line="240" w:lineRule="auto"/>
      </w:pPr>
      <w:r>
        <w:separator/>
      </w:r>
    </w:p>
  </w:footnote>
  <w:footnote w:type="continuationSeparator" w:id="0">
    <w:p w14:paraId="44C13022" w14:textId="77777777" w:rsidR="00487AEA" w:rsidRDefault="00487AEA" w:rsidP="00B1049A">
      <w:pPr>
        <w:spacing w:after="0" w:line="240" w:lineRule="auto"/>
      </w:pPr>
      <w:r>
        <w:continuationSeparator/>
      </w:r>
    </w:p>
  </w:footnote>
  <w:footnote w:id="1">
    <w:p w14:paraId="63CEFDD5" w14:textId="4A95C98E" w:rsidR="00B1049A" w:rsidRPr="008B211D" w:rsidRDefault="00B1049A" w:rsidP="008B211D">
      <w:pPr>
        <w:pStyle w:val="Vresteksts"/>
        <w:jc w:val="both"/>
        <w:rPr>
          <w:lang w:val="lv-LV"/>
        </w:rPr>
      </w:pPr>
      <w:r>
        <w:rPr>
          <w:rStyle w:val="Vresatsauce"/>
        </w:rPr>
        <w:footnoteRef/>
      </w:r>
      <w:r>
        <w:t xml:space="preserve"> </w:t>
      </w:r>
      <w:r w:rsidR="00A56C79" w:rsidRPr="008B211D">
        <w:rPr>
          <w:rFonts w:ascii="Times New Roman" w:hAnsi="Times New Roman"/>
          <w:lang w:val="lv-LV"/>
        </w:rPr>
        <w:t>E-mācību kurss  snie</w:t>
      </w:r>
      <w:r w:rsidR="00B264DF">
        <w:rPr>
          <w:rFonts w:ascii="Times New Roman" w:hAnsi="Times New Roman"/>
          <w:lang w:val="lv-LV"/>
        </w:rPr>
        <w:t>dz</w:t>
      </w:r>
      <w:r w:rsidR="00A56C79" w:rsidRPr="008B211D">
        <w:rPr>
          <w:rFonts w:ascii="Times New Roman" w:hAnsi="Times New Roman"/>
          <w:lang w:val="lv-LV"/>
        </w:rPr>
        <w:t xml:space="preserve"> iespējas  paplašināt pašvaldību un plānošanas reģionu darbinieku zināšanas par klimata pārmaiņu mazināšanu un pielāgošanos tām, kā arī paaugstin</w:t>
      </w:r>
      <w:r w:rsidR="00B264DF">
        <w:rPr>
          <w:rFonts w:ascii="Times New Roman" w:hAnsi="Times New Roman"/>
          <w:lang w:val="lv-LV"/>
        </w:rPr>
        <w:t>a</w:t>
      </w:r>
      <w:r w:rsidR="00A56C79" w:rsidRPr="008B211D">
        <w:rPr>
          <w:rFonts w:ascii="Times New Roman" w:hAnsi="Times New Roman"/>
          <w:lang w:val="lv-LV"/>
        </w:rPr>
        <w:t xml:space="preserve"> kapacitāti klimata politikas integrēšanai reģionālajos un pašvaldību teritorijas attīstības plānošanas dokumentos</w:t>
      </w:r>
      <w:r w:rsidR="00A56C79">
        <w:rPr>
          <w:rFonts w:ascii="Times New Roman" w:hAnsi="Times New Roman"/>
          <w:lang w:val="lv-LV"/>
        </w:rPr>
        <w:t xml:space="preserve">. </w:t>
      </w:r>
      <w:r w:rsidR="00A56C79" w:rsidRPr="00A56C79">
        <w:rPr>
          <w:rFonts w:ascii="Times New Roman" w:hAnsi="Times New Roman"/>
          <w:lang w:val="lv-LV"/>
        </w:rPr>
        <w:t xml:space="preserve">Mācību kursa saturu 2022. gadā </w:t>
      </w:r>
      <w:r w:rsidR="00541D9F">
        <w:rPr>
          <w:rFonts w:ascii="Times New Roman" w:hAnsi="Times New Roman"/>
          <w:lang w:val="lv-LV"/>
        </w:rPr>
        <w:t xml:space="preserve">Klimata un enerģētikas </w:t>
      </w:r>
      <w:r w:rsidR="00A56C79" w:rsidRPr="00A56C79">
        <w:rPr>
          <w:rFonts w:ascii="Times New Roman" w:hAnsi="Times New Roman"/>
          <w:lang w:val="lv-LV"/>
        </w:rPr>
        <w:t>ministrija izstrādāja sadarbībā ar SIA “Estonian, Latvian &amp; Lithuanian Environment”.  E-mācību kursa apjoms ir 11 akadēmiskās stundas e-vidē. Kursa saturā ir iekļautas tēmas par klimatu un klimata pārmaiņām, par klimata politiku un tās īstenošanas instrumentiem, kā arī par klimata politikas ieviešanu reģionālā un vietējā līmenī, ietverot labās prakses piemērus un zināšanu pašpārbaudes uzdevumus</w:t>
      </w:r>
    </w:p>
  </w:footnote>
  <w:footnote w:id="2">
    <w:p w14:paraId="6D941137" w14:textId="20458757" w:rsidR="00B1049A" w:rsidRPr="00980838" w:rsidRDefault="00B1049A" w:rsidP="00980838">
      <w:pPr>
        <w:pStyle w:val="Vresteksts"/>
        <w:jc w:val="both"/>
        <w:rPr>
          <w:rFonts w:ascii="Times New Roman" w:hAnsi="Times New Roman"/>
          <w:lang w:val="lv-LV"/>
        </w:rPr>
      </w:pPr>
      <w:r>
        <w:rPr>
          <w:rStyle w:val="Vresatsauce"/>
        </w:rPr>
        <w:footnoteRef/>
      </w:r>
      <w:r w:rsidR="00C9258B">
        <w:t xml:space="preserve"> </w:t>
      </w:r>
      <w:r w:rsidR="00E32281" w:rsidRPr="00980838">
        <w:rPr>
          <w:rFonts w:ascii="Times New Roman" w:hAnsi="Times New Roman"/>
          <w:lang w:val="lv-LV"/>
        </w:rPr>
        <w:t>Projekta</w:t>
      </w:r>
      <w:r w:rsidR="00063F1F">
        <w:rPr>
          <w:rFonts w:ascii="Times New Roman" w:hAnsi="Times New Roman"/>
          <w:lang w:val="lv-LV"/>
        </w:rPr>
        <w:t xml:space="preserve"> </w:t>
      </w:r>
      <w:r w:rsidR="00E32281" w:rsidRPr="00980838">
        <w:rPr>
          <w:rFonts w:ascii="Times New Roman" w:hAnsi="Times New Roman"/>
          <w:b/>
          <w:bCs/>
          <w:lang w:val="lv-LV"/>
        </w:rPr>
        <w:t>mērķis</w:t>
      </w:r>
      <w:r w:rsidR="00E32281" w:rsidRPr="00980838">
        <w:rPr>
          <w:rFonts w:ascii="Times New Roman" w:hAnsi="Times New Roman"/>
          <w:lang w:val="lv-LV"/>
        </w:rPr>
        <w:t xml:space="preserve">: celt pašvaldību kapacitāti to darbības efektivitātes un kvalitātes uzlabošanai administratīvi teritoriālās reformas kontekstā, lai tās spētu nodrošināt tām likumos noteikto autonomo funkciju izpildi salīdzināmā kvalitātē un pieejamībā, kā arī spētu sniegt iedzīvotājiem kvalitatīvus pakalpojumus par samērīgām izmaksām atbilstoši aktuālajām demogrāfiskajām tendencēm; </w:t>
      </w:r>
      <w:r w:rsidR="00980838" w:rsidRPr="00980838">
        <w:rPr>
          <w:rFonts w:ascii="Times New Roman" w:hAnsi="Times New Roman"/>
          <w:b/>
          <w:bCs/>
          <w:lang w:val="lv-LV"/>
        </w:rPr>
        <w:t>p</w:t>
      </w:r>
      <w:r w:rsidR="000B7F5A" w:rsidRPr="00980838">
        <w:rPr>
          <w:rFonts w:ascii="Times New Roman" w:hAnsi="Times New Roman"/>
          <w:b/>
          <w:bCs/>
          <w:lang w:val="lv-LV"/>
        </w:rPr>
        <w:t xml:space="preserve">rojekta </w:t>
      </w:r>
      <w:r w:rsidR="00700669">
        <w:rPr>
          <w:rFonts w:ascii="Times New Roman" w:hAnsi="Times New Roman"/>
          <w:b/>
          <w:bCs/>
          <w:lang w:val="lv-LV"/>
        </w:rPr>
        <w:t>kopējai</w:t>
      </w:r>
      <w:r w:rsidR="000B7F5A" w:rsidRPr="00980838">
        <w:rPr>
          <w:rFonts w:ascii="Times New Roman" w:hAnsi="Times New Roman"/>
          <w:b/>
          <w:bCs/>
          <w:lang w:val="lv-LV"/>
        </w:rPr>
        <w:t>s</w:t>
      </w:r>
      <w:r w:rsidR="00700669">
        <w:rPr>
          <w:rFonts w:ascii="Times New Roman" w:hAnsi="Times New Roman"/>
          <w:b/>
          <w:bCs/>
          <w:lang w:val="lv-LV"/>
        </w:rPr>
        <w:t xml:space="preserve"> finansējums</w:t>
      </w:r>
      <w:r w:rsidR="000B7F5A" w:rsidRPr="00980838">
        <w:rPr>
          <w:rFonts w:ascii="Times New Roman" w:hAnsi="Times New Roman"/>
          <w:lang w:val="lv-LV"/>
        </w:rPr>
        <w:t xml:space="preserve">: 3 025 000 EUR; </w:t>
      </w:r>
      <w:r w:rsidR="00980838">
        <w:rPr>
          <w:rFonts w:ascii="Times New Roman" w:hAnsi="Times New Roman"/>
          <w:lang w:val="lv-LV"/>
        </w:rPr>
        <w:t xml:space="preserve">projekta </w:t>
      </w:r>
      <w:r w:rsidR="00980838" w:rsidRPr="00980838">
        <w:rPr>
          <w:rFonts w:ascii="Times New Roman" w:hAnsi="Times New Roman"/>
          <w:b/>
          <w:bCs/>
          <w:lang w:val="lv-LV"/>
        </w:rPr>
        <w:t>plānotie rezultāti</w:t>
      </w:r>
      <w:r w:rsidR="00980838">
        <w:rPr>
          <w:rFonts w:ascii="Times New Roman" w:hAnsi="Times New Roman"/>
          <w:lang w:val="lv-LV"/>
        </w:rPr>
        <w:t xml:space="preserve">: </w:t>
      </w:r>
      <w:r w:rsidR="004553D8">
        <w:rPr>
          <w:rFonts w:ascii="Times New Roman" w:hAnsi="Times New Roman"/>
          <w:lang w:val="lv-LV"/>
        </w:rPr>
        <w:t>(1) n</w:t>
      </w:r>
      <w:r w:rsidR="004553D8" w:rsidRPr="004553D8">
        <w:rPr>
          <w:rFonts w:ascii="Times New Roman" w:hAnsi="Times New Roman"/>
          <w:lang w:val="lv-LV"/>
        </w:rPr>
        <w:t xml:space="preserve">ovērtējumu veikšana – </w:t>
      </w:r>
      <w:r w:rsidR="004553D8">
        <w:rPr>
          <w:rFonts w:ascii="Times New Roman" w:hAnsi="Times New Roman"/>
          <w:lang w:val="lv-LV"/>
        </w:rPr>
        <w:t>ī</w:t>
      </w:r>
      <w:r w:rsidR="004553D8" w:rsidRPr="004553D8">
        <w:rPr>
          <w:rFonts w:ascii="Times New Roman" w:hAnsi="Times New Roman"/>
          <w:lang w:val="lv-LV"/>
        </w:rPr>
        <w:t>stenoti divi novērtējumi</w:t>
      </w:r>
      <w:r w:rsidR="004553D8">
        <w:rPr>
          <w:rFonts w:ascii="Times New Roman" w:hAnsi="Times New Roman"/>
          <w:lang w:val="lv-LV"/>
        </w:rPr>
        <w:t>; (2)</w:t>
      </w:r>
      <w:r w:rsidR="00481F1F">
        <w:rPr>
          <w:rFonts w:ascii="Times New Roman" w:hAnsi="Times New Roman"/>
          <w:lang w:val="lv-LV"/>
        </w:rPr>
        <w:t xml:space="preserve"> k</w:t>
      </w:r>
      <w:r w:rsidR="00481F1F" w:rsidRPr="00481F1F">
        <w:rPr>
          <w:rFonts w:ascii="Times New Roman" w:hAnsi="Times New Roman"/>
          <w:lang w:val="lv-LV"/>
        </w:rPr>
        <w:t xml:space="preserve">onferenču organizēšana – </w:t>
      </w:r>
      <w:r w:rsidR="00481F1F">
        <w:rPr>
          <w:rFonts w:ascii="Times New Roman" w:hAnsi="Times New Roman"/>
          <w:lang w:val="lv-LV"/>
        </w:rPr>
        <w:t>o</w:t>
      </w:r>
      <w:r w:rsidR="00481F1F" w:rsidRPr="00481F1F">
        <w:rPr>
          <w:rFonts w:ascii="Times New Roman" w:hAnsi="Times New Roman"/>
          <w:lang w:val="lv-LV"/>
        </w:rPr>
        <w:t>rganizētas divas konferences</w:t>
      </w:r>
      <w:r w:rsidR="00481F1F">
        <w:rPr>
          <w:rFonts w:ascii="Times New Roman" w:hAnsi="Times New Roman"/>
          <w:lang w:val="lv-LV"/>
        </w:rPr>
        <w:t xml:space="preserve">; (3) </w:t>
      </w:r>
      <w:r w:rsidR="007906E4">
        <w:rPr>
          <w:rFonts w:ascii="Times New Roman" w:hAnsi="Times New Roman"/>
          <w:lang w:val="lv-LV"/>
        </w:rPr>
        <w:t>k</w:t>
      </w:r>
      <w:r w:rsidR="007906E4" w:rsidRPr="007906E4">
        <w:rPr>
          <w:rFonts w:ascii="Times New Roman" w:hAnsi="Times New Roman"/>
          <w:lang w:val="lv-LV"/>
        </w:rPr>
        <w:t xml:space="preserve">apacitāti stiprinošie pasākumi – </w:t>
      </w:r>
      <w:r w:rsidR="007906E4">
        <w:rPr>
          <w:rFonts w:ascii="Times New Roman" w:hAnsi="Times New Roman"/>
          <w:lang w:val="lv-LV"/>
        </w:rPr>
        <w:t>ī</w:t>
      </w:r>
      <w:r w:rsidR="007906E4" w:rsidRPr="007906E4">
        <w:rPr>
          <w:rFonts w:ascii="Times New Roman" w:hAnsi="Times New Roman"/>
          <w:lang w:val="lv-LV"/>
        </w:rPr>
        <w:t>stenoti plānošanas reģionu organizēti pasākumi</w:t>
      </w:r>
      <w:r w:rsidR="007906E4">
        <w:rPr>
          <w:rFonts w:ascii="Times New Roman" w:hAnsi="Times New Roman"/>
          <w:lang w:val="lv-LV"/>
        </w:rPr>
        <w:t xml:space="preserve">: </w:t>
      </w:r>
      <w:r w:rsidR="005930D4">
        <w:rPr>
          <w:rFonts w:ascii="Times New Roman" w:hAnsi="Times New Roman"/>
          <w:lang w:val="lv-LV"/>
        </w:rPr>
        <w:t>p</w:t>
      </w:r>
      <w:r w:rsidR="005930D4" w:rsidRPr="005930D4">
        <w:rPr>
          <w:rFonts w:ascii="Times New Roman" w:hAnsi="Times New Roman"/>
          <w:lang w:val="lv-LV"/>
        </w:rPr>
        <w:t>asākumu ietvaros nodrošinātas mācības vismaz 1300 personām pašvaldībās un plānošanas reģionos</w:t>
      </w:r>
      <w:r w:rsidR="00393258">
        <w:rPr>
          <w:rFonts w:ascii="Times New Roman" w:hAnsi="Times New Roman"/>
          <w:lang w:val="lv-LV"/>
        </w:rPr>
        <w:t>, k</w:t>
      </w:r>
      <w:r w:rsidR="005930D4" w:rsidRPr="005930D4">
        <w:rPr>
          <w:rFonts w:ascii="Times New Roman" w:hAnsi="Times New Roman"/>
          <w:lang w:val="lv-LV"/>
        </w:rPr>
        <w:t>atrā plānošanas reģionā nodrošinātas apmācības vismaz 260 personām</w:t>
      </w:r>
      <w:r w:rsidR="005930D4">
        <w:rPr>
          <w:rFonts w:ascii="Times New Roman" w:hAnsi="Times New Roman"/>
          <w:lang w:val="lv-LV"/>
        </w:rPr>
        <w:t>; k</w:t>
      </w:r>
      <w:r w:rsidR="005930D4" w:rsidRPr="005930D4">
        <w:rPr>
          <w:rFonts w:ascii="Times New Roman" w:hAnsi="Times New Roman"/>
          <w:lang w:val="lv-LV"/>
        </w:rPr>
        <w:t>atram reģionam iespējami pasākumi par tematiski specifisku jautājumu kopumu, piemēram, mobilitātes, uzņēmējdarbības, sociālajiem u.c. jautājumiem.</w:t>
      </w:r>
    </w:p>
  </w:footnote>
  <w:footnote w:id="3">
    <w:p w14:paraId="0C4C2123" w14:textId="411E293D" w:rsidR="00B1049A" w:rsidRPr="009126BC" w:rsidRDefault="00B1049A" w:rsidP="00DC56E7">
      <w:pPr>
        <w:pStyle w:val="Vresteksts"/>
        <w:jc w:val="both"/>
        <w:rPr>
          <w:rFonts w:ascii="Times New Roman" w:hAnsi="Times New Roman"/>
          <w:lang w:val="lv-LV"/>
        </w:rPr>
      </w:pPr>
      <w:r w:rsidRPr="00980838">
        <w:rPr>
          <w:rStyle w:val="Vresatsauce"/>
          <w:rFonts w:ascii="Times New Roman" w:hAnsi="Times New Roman"/>
        </w:rPr>
        <w:footnoteRef/>
      </w:r>
      <w:r w:rsidRPr="00980838">
        <w:rPr>
          <w:rFonts w:ascii="Times New Roman" w:hAnsi="Times New Roman"/>
        </w:rPr>
        <w:t xml:space="preserve"> </w:t>
      </w:r>
      <w:r w:rsidR="00C9258B" w:rsidRPr="00C9258B">
        <w:rPr>
          <w:rFonts w:ascii="Times New Roman" w:hAnsi="Times New Roman"/>
          <w:lang w:val="lv-LV"/>
        </w:rPr>
        <w:t xml:space="preserve">Projekta </w:t>
      </w:r>
      <w:r w:rsidR="00C9258B" w:rsidRPr="00C9258B">
        <w:rPr>
          <w:rFonts w:ascii="Times New Roman" w:hAnsi="Times New Roman"/>
          <w:b/>
          <w:bCs/>
          <w:lang w:val="lv-LV"/>
        </w:rPr>
        <w:t>mērķis</w:t>
      </w:r>
      <w:r w:rsidR="00C9258B" w:rsidRPr="00C9258B">
        <w:rPr>
          <w:rFonts w:ascii="Times New Roman" w:hAnsi="Times New Roman"/>
          <w:lang w:val="lv-LV"/>
        </w:rPr>
        <w:t xml:space="preserve">: </w:t>
      </w:r>
      <w:r w:rsidR="00651484">
        <w:rPr>
          <w:rFonts w:ascii="Times New Roman" w:hAnsi="Times New Roman"/>
          <w:lang w:val="lv-LV"/>
        </w:rPr>
        <w:t>u</w:t>
      </w:r>
      <w:r w:rsidR="00651484" w:rsidRPr="00651484">
        <w:rPr>
          <w:rFonts w:ascii="Times New Roman" w:hAnsi="Times New Roman"/>
          <w:lang w:val="lv-LV"/>
        </w:rPr>
        <w:t xml:space="preserve">zlabot plānošanas reģionu un pašvaldību administratīvo kapacitāti teritoriālās attīstības plānošanas un īstenošanas jautājumos, sekmējot kvalitatīvu projektu pieteikumu sagatavošanu </w:t>
      </w:r>
      <w:r w:rsidR="00393258">
        <w:rPr>
          <w:rFonts w:ascii="Times New Roman" w:hAnsi="Times New Roman"/>
          <w:lang w:val="lv-LV"/>
        </w:rPr>
        <w:t>ES</w:t>
      </w:r>
      <w:r w:rsidR="00651484" w:rsidRPr="00651484">
        <w:rPr>
          <w:rFonts w:ascii="Times New Roman" w:hAnsi="Times New Roman"/>
          <w:lang w:val="lv-LV"/>
        </w:rPr>
        <w:t xml:space="preserve"> strukturālo un investīciju fondu atbalsta piesaistei teritoriju attīstībai</w:t>
      </w:r>
      <w:r w:rsidR="00C9258B" w:rsidRPr="00C9258B">
        <w:rPr>
          <w:rFonts w:ascii="Times New Roman" w:hAnsi="Times New Roman"/>
          <w:lang w:val="lv-LV"/>
        </w:rPr>
        <w:t xml:space="preserve">; projekta </w:t>
      </w:r>
      <w:r w:rsidR="00700669" w:rsidRPr="00700669">
        <w:rPr>
          <w:rFonts w:ascii="Times New Roman" w:hAnsi="Times New Roman"/>
          <w:b/>
          <w:bCs/>
          <w:lang w:val="lv-LV"/>
        </w:rPr>
        <w:t>kopējais finansējums</w:t>
      </w:r>
      <w:r w:rsidR="00C9258B" w:rsidRPr="00C9258B">
        <w:rPr>
          <w:rFonts w:ascii="Times New Roman" w:hAnsi="Times New Roman"/>
          <w:lang w:val="lv-LV"/>
        </w:rPr>
        <w:t xml:space="preserve">: </w:t>
      </w:r>
      <w:r w:rsidR="00700669" w:rsidRPr="00700669">
        <w:rPr>
          <w:rFonts w:ascii="Times New Roman" w:hAnsi="Times New Roman"/>
          <w:lang w:val="lv-LV"/>
        </w:rPr>
        <w:t xml:space="preserve">443 877 </w:t>
      </w:r>
      <w:r w:rsidR="00C9258B" w:rsidRPr="00C9258B">
        <w:rPr>
          <w:rFonts w:ascii="Times New Roman" w:hAnsi="Times New Roman"/>
          <w:lang w:val="lv-LV"/>
        </w:rPr>
        <w:t xml:space="preserve">EUR; projekta </w:t>
      </w:r>
      <w:r w:rsidR="00C9258B" w:rsidRPr="00700669">
        <w:rPr>
          <w:rFonts w:ascii="Times New Roman" w:hAnsi="Times New Roman"/>
          <w:b/>
          <w:bCs/>
          <w:lang w:val="lv-LV"/>
        </w:rPr>
        <w:t>plānotie rezultāti</w:t>
      </w:r>
      <w:r w:rsidR="00C9258B" w:rsidRPr="00C9258B">
        <w:rPr>
          <w:rFonts w:ascii="Times New Roman" w:hAnsi="Times New Roman"/>
          <w:lang w:val="lv-LV"/>
        </w:rPr>
        <w:t>:</w:t>
      </w:r>
      <w:r w:rsidR="009126BC">
        <w:rPr>
          <w:rFonts w:ascii="Times New Roman" w:hAnsi="Times New Roman"/>
          <w:lang w:val="lv-LV"/>
        </w:rPr>
        <w:t xml:space="preserve"> (1) a</w:t>
      </w:r>
      <w:r w:rsidR="00DC56E7" w:rsidRPr="00DC56E7">
        <w:rPr>
          <w:rFonts w:ascii="Times New Roman" w:hAnsi="Times New Roman"/>
          <w:lang w:val="lv-LV"/>
        </w:rPr>
        <w:t>pmācīti speciālisti vismaz 29 pašvaldībās un vismaz 3 plānošanas reģionos;</w:t>
      </w:r>
      <w:r w:rsidR="009126BC">
        <w:rPr>
          <w:rFonts w:ascii="Times New Roman" w:hAnsi="Times New Roman"/>
          <w:lang w:val="lv-LV"/>
        </w:rPr>
        <w:t xml:space="preserve"> (2) o</w:t>
      </w:r>
      <w:r w:rsidR="00DC56E7" w:rsidRPr="00DC56E7">
        <w:rPr>
          <w:rFonts w:ascii="Times New Roman" w:hAnsi="Times New Roman"/>
          <w:lang w:val="lv-LV"/>
        </w:rPr>
        <w:t>rganizēti vismaz 5 kapacitāti stiprinošie pasākumi;</w:t>
      </w:r>
      <w:r w:rsidR="009126BC">
        <w:rPr>
          <w:rFonts w:ascii="Times New Roman" w:hAnsi="Times New Roman"/>
          <w:lang w:val="lv-LV"/>
        </w:rPr>
        <w:t xml:space="preserve"> (3) o</w:t>
      </w:r>
      <w:r w:rsidR="00DC56E7" w:rsidRPr="00DC56E7">
        <w:rPr>
          <w:rFonts w:ascii="Times New Roman" w:hAnsi="Times New Roman"/>
          <w:lang w:val="lv-LV"/>
        </w:rPr>
        <w:t xml:space="preserve">rganizēts vismaz viens konsultatīva rakstura pasākumu skaits par dzimumu līdztiesības, personu ar invaliditāti vienlīdzīgu iespēju, vecuma </w:t>
      </w:r>
      <w:r w:rsidR="00DC56E7" w:rsidRPr="00DC56E7">
        <w:rPr>
          <w:rFonts w:ascii="Times New Roman" w:hAnsi="Times New Roman"/>
          <w:lang w:val="lv-LV"/>
        </w:rPr>
        <w:t>nediskriminācijas, etniskās u.c. piederības un pamattiesību jautājumiem</w:t>
      </w:r>
      <w:r w:rsidR="00C52BEB">
        <w:rPr>
          <w:rFonts w:ascii="Times New Roman" w:hAnsi="Times New Roman"/>
          <w:lang w:val="lv-LV"/>
        </w:rPr>
        <w:t>; (4) i</w:t>
      </w:r>
      <w:r w:rsidR="00DC56E7" w:rsidRPr="00DC56E7">
        <w:rPr>
          <w:rFonts w:ascii="Times New Roman" w:hAnsi="Times New Roman"/>
          <w:lang w:val="lv-LV"/>
        </w:rPr>
        <w:t>zstrādāta vai pilnveidota stratēģija, izglītības programma, vadlīnijas, metodiskie / mācību līdzekļi (tai skaitā digitālo) – vismaz viens, kuros integrēti jautājumi par dzimumu līdztiesību, personu ar invaliditāti vienlīdzīgām iespējām, diskriminācijas novēršanu vecuma, etniskās piederības un citu iemeslu dēļ, kā arī pamattiesību jautājumi, tostarp par tiesiskajiem un praktiskajiem aspektiem.</w:t>
      </w:r>
    </w:p>
  </w:footnote>
  <w:footnote w:id="4">
    <w:p w14:paraId="35F80D5E" w14:textId="60036ABF" w:rsidR="00F64658" w:rsidRPr="00F64658" w:rsidRDefault="00F64658" w:rsidP="00F64658">
      <w:pPr>
        <w:pStyle w:val="Vresteksts"/>
        <w:jc w:val="both"/>
        <w:rPr>
          <w:lang w:val="lv-LV"/>
        </w:rPr>
      </w:pPr>
      <w:r w:rsidRPr="00F64658">
        <w:rPr>
          <w:rStyle w:val="Vresatsauce"/>
          <w:lang w:val="lv-LV"/>
        </w:rPr>
        <w:footnoteRef/>
      </w:r>
      <w:r w:rsidRPr="00F64658">
        <w:rPr>
          <w:lang w:val="lv-LV"/>
        </w:rPr>
        <w:t xml:space="preserve"> </w:t>
      </w:r>
      <w:r w:rsidRPr="00F64658">
        <w:rPr>
          <w:rFonts w:ascii="Times New Roman" w:hAnsi="Times New Roman"/>
          <w:lang w:val="lv-LV"/>
        </w:rPr>
        <w:t>Saskaņā ar normatīvajiem aktiem par kārtību, kādā Eiropas Savienības fondu vadībā iesaistītās institūcijas nodrošina šo fondu ieviešanu 2021.–2027. gada plānošanas periodā</w:t>
      </w:r>
    </w:p>
  </w:footnote>
  <w:footnote w:id="5">
    <w:p w14:paraId="2EB1A127" w14:textId="26016C7D" w:rsidR="005B678B" w:rsidRPr="00F0276C" w:rsidRDefault="005B678B" w:rsidP="005B678B">
      <w:pPr>
        <w:pStyle w:val="Vresteksts"/>
        <w:jc w:val="both"/>
        <w:rPr>
          <w:rFonts w:ascii="Times New Roman" w:hAnsi="Times New Roman"/>
        </w:rPr>
      </w:pPr>
      <w:r>
        <w:rPr>
          <w:rStyle w:val="Vresatsauce"/>
        </w:rPr>
        <w:footnoteRef/>
      </w:r>
      <w:r w:rsidRPr="005B678B">
        <w:rPr>
          <w:rFonts w:ascii="Times New Roman" w:hAnsi="Times New Roman"/>
        </w:rPr>
        <w:t xml:space="preserve"> </w:t>
      </w:r>
      <w:r w:rsidRPr="005B678B">
        <w:rPr>
          <w:rFonts w:ascii="Times New Roman" w:hAnsi="Times New Roman"/>
        </w:rPr>
        <w:t xml:space="preserve">Atbilstoši Ministru kabineta </w:t>
      </w:r>
      <w:r>
        <w:rPr>
          <w:rFonts w:ascii="Times New Roman" w:hAnsi="Times New Roman"/>
        </w:rPr>
        <w:t>2</w:t>
      </w:r>
      <w:r w:rsidRPr="005B678B">
        <w:rPr>
          <w:rFonts w:ascii="Times New Roman" w:hAnsi="Times New Roman"/>
        </w:rPr>
        <w:t xml:space="preserve">023.gada </w:t>
      </w:r>
      <w:r w:rsidRPr="005B678B">
        <w:rPr>
          <w:rFonts w:ascii="Times New Roman" w:hAnsi="Times New Roman"/>
        </w:rPr>
        <w:t>17.</w:t>
      </w:r>
      <w:r>
        <w:rPr>
          <w:rFonts w:ascii="Times New Roman" w:hAnsi="Times New Roman"/>
        </w:rPr>
        <w:t>o</w:t>
      </w:r>
      <w:r w:rsidRPr="005B678B">
        <w:rPr>
          <w:rFonts w:ascii="Times New Roman" w:hAnsi="Times New Roman"/>
        </w:rPr>
        <w:t>ktobr</w:t>
      </w:r>
      <w:r>
        <w:rPr>
          <w:rFonts w:ascii="Times New Roman" w:hAnsi="Times New Roman"/>
        </w:rPr>
        <w:t xml:space="preserve">a </w:t>
      </w:r>
      <w:r w:rsidRPr="005B678B">
        <w:rPr>
          <w:rFonts w:ascii="Times New Roman" w:hAnsi="Times New Roman"/>
        </w:rPr>
        <w:t>noteikum</w:t>
      </w:r>
      <w:r>
        <w:rPr>
          <w:rFonts w:ascii="Times New Roman" w:hAnsi="Times New Roman"/>
        </w:rPr>
        <w:t xml:space="preserve">u </w:t>
      </w:r>
      <w:r w:rsidRPr="005B678B">
        <w:rPr>
          <w:rFonts w:ascii="Times New Roman" w:hAnsi="Times New Roman"/>
        </w:rPr>
        <w:t>Nr.594</w:t>
      </w:r>
      <w:r>
        <w:rPr>
          <w:rFonts w:ascii="Times New Roman" w:hAnsi="Times New Roman"/>
        </w:rPr>
        <w:t xml:space="preserve"> “</w:t>
      </w:r>
      <w:r w:rsidRPr="005B678B">
        <w:rPr>
          <w:rFonts w:ascii="Times New Roman" w:hAnsi="Times New Roman"/>
        </w:rPr>
        <w:t xml:space="preserve">Eiropas Savienības kohēzijas politikas programmas 2021.–2027. gadam 6.1.1. specifiskā atbalsta mērķa </w:t>
      </w:r>
      <w:r w:rsidR="00F0276C">
        <w:rPr>
          <w:rFonts w:ascii="Times New Roman" w:hAnsi="Times New Roman"/>
        </w:rPr>
        <w:t>“</w:t>
      </w:r>
      <w:r w:rsidRPr="005B678B">
        <w:rPr>
          <w:rFonts w:ascii="Times New Roman" w:hAnsi="Times New Roman"/>
        </w:rPr>
        <w:t>Pārejas uz klimatneitralitāti radīto ekonomisko, sociālo un vides seku mazināšana visvairāk skartajos reģionos</w:t>
      </w:r>
      <w:r w:rsidR="00F0276C">
        <w:rPr>
          <w:rFonts w:ascii="Times New Roman" w:hAnsi="Times New Roman"/>
        </w:rPr>
        <w:t>”</w:t>
      </w:r>
      <w:r w:rsidRPr="005B678B">
        <w:rPr>
          <w:rFonts w:ascii="Times New Roman" w:hAnsi="Times New Roman"/>
        </w:rPr>
        <w:t xml:space="preserve"> 6.1.1.8. pasākuma </w:t>
      </w:r>
      <w:r w:rsidR="00F0276C">
        <w:rPr>
          <w:rFonts w:ascii="Times New Roman" w:hAnsi="Times New Roman"/>
        </w:rPr>
        <w:t>“</w:t>
      </w:r>
      <w:r w:rsidRPr="005B678B">
        <w:rPr>
          <w:rFonts w:ascii="Times New Roman" w:hAnsi="Times New Roman"/>
        </w:rPr>
        <w:t>Pašvaldību un reģionu speciālistu prasmju paaugstināšana klimatneitrālas ekonomikas un sociālekonomisko seku saistībā ar klimata pārmaiņām mazināšanas jautājumos</w:t>
      </w:r>
      <w:r w:rsidR="00F0276C">
        <w:rPr>
          <w:rFonts w:ascii="Times New Roman" w:hAnsi="Times New Roman"/>
        </w:rPr>
        <w:t>”</w:t>
      </w:r>
      <w:r w:rsidRPr="005B678B">
        <w:rPr>
          <w:rFonts w:ascii="Times New Roman" w:hAnsi="Times New Roman"/>
        </w:rPr>
        <w:t xml:space="preserve"> īstenošanas noteikumi</w:t>
      </w:r>
      <w:r>
        <w:rPr>
          <w:rFonts w:ascii="Times New Roman" w:hAnsi="Times New Roman"/>
        </w:rPr>
        <w:t xml:space="preserve">” </w:t>
      </w:r>
      <w:r w:rsidRPr="005B678B">
        <w:rPr>
          <w:rFonts w:ascii="Times New Roman" w:hAnsi="Times New Roman"/>
        </w:rPr>
        <w:t>12.p</w:t>
      </w:r>
      <w:r>
        <w:rPr>
          <w:rFonts w:ascii="Times New Roman" w:hAnsi="Times New Roman"/>
        </w:rPr>
        <w:t>unktā</w:t>
      </w:r>
      <w:r w:rsidRPr="005B678B">
        <w:rPr>
          <w:rFonts w:ascii="Times New Roman" w:hAnsi="Times New Roman"/>
        </w:rPr>
        <w:t xml:space="preserve"> norādītam pēc pozitīva Eiropas Komisijas lēmuma par vidusposma pārskatu, no 2026.gada 1.janvāra pieejamais  finansējum</w:t>
      </w:r>
      <w:r w:rsidR="00276918">
        <w:rPr>
          <w:rFonts w:ascii="Times New Roman" w:hAnsi="Times New Roman"/>
        </w:rPr>
        <w:t>s</w:t>
      </w:r>
      <w:r w:rsidRPr="005B678B">
        <w:rPr>
          <w:rFonts w:ascii="Times New Roman" w:hAnsi="Times New Roman"/>
        </w:rPr>
        <w:t xml:space="preserve"> var tikt palielināts līdz plānotajam finansējuma apmēram</w:t>
      </w:r>
      <w:r w:rsidR="00E20DFD">
        <w:rPr>
          <w:rFonts w:ascii="Times New Roman" w:hAnsi="Times New Roman"/>
        </w:rPr>
        <w:t xml:space="preserve"> – 1 803 436 </w:t>
      </w:r>
      <w:r w:rsidR="00E20DFD" w:rsidRPr="00E20DFD">
        <w:rPr>
          <w:rFonts w:ascii="Times New Roman" w:hAnsi="Times New Roman"/>
          <w:i/>
          <w:iCs/>
        </w:rPr>
        <w:t>euro</w:t>
      </w:r>
      <w:r w:rsidRPr="005B678B">
        <w:rPr>
          <w:rFonts w:ascii="Times New Roman" w:hAnsi="Times New Roman"/>
        </w:rPr>
        <w:t xml:space="preserve">, tad ar grozījumiem tiks veiktas izmaiņas projektā. Atbilstoši vadošās iestādes skaidrojumiem 2014-2020 periodā, izmantojot elastības finansējumu jau esošos projektos, ir jānodrošina, ka netiek mainīts projekta mērķis un par papildu finansējumu tiek veiktas tikai tādas darbības, kas: 1) palielina jau veikto darbību apjomu (piemēram, papildus apmācības/ pasākumi/ konferences); 2) atbilst MK noteikumos par SAM/pasākuma īstenošanu noteiktajām atbalstāmajām darbībām, izmaksu pozīcijām, to ierobežojumiem.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5A6223"/>
    <w:multiLevelType w:val="hybridMultilevel"/>
    <w:tmpl w:val="27C6636A"/>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1860506A"/>
    <w:multiLevelType w:val="hybridMultilevel"/>
    <w:tmpl w:val="8D30CC7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22F30B4D"/>
    <w:multiLevelType w:val="hybridMultilevel"/>
    <w:tmpl w:val="2340BBA8"/>
    <w:lvl w:ilvl="0" w:tplc="0CA0D89A">
      <w:start w:val="1"/>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26996EA8"/>
    <w:multiLevelType w:val="hybridMultilevel"/>
    <w:tmpl w:val="C812F32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6F1F468E"/>
    <w:multiLevelType w:val="hybridMultilevel"/>
    <w:tmpl w:val="FAC2A054"/>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num w:numId="1" w16cid:durableId="1160077141">
    <w:abstractNumId w:val="0"/>
  </w:num>
  <w:num w:numId="2" w16cid:durableId="220596845">
    <w:abstractNumId w:val="1"/>
  </w:num>
  <w:num w:numId="3" w16cid:durableId="254171111">
    <w:abstractNumId w:val="2"/>
  </w:num>
  <w:num w:numId="4" w16cid:durableId="1250967810">
    <w:abstractNumId w:val="3"/>
  </w:num>
  <w:num w:numId="5" w16cid:durableId="115043840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0E0"/>
    <w:rsid w:val="00004F3D"/>
    <w:rsid w:val="00006EA6"/>
    <w:rsid w:val="00033285"/>
    <w:rsid w:val="000362BC"/>
    <w:rsid w:val="00045D99"/>
    <w:rsid w:val="0005691C"/>
    <w:rsid w:val="00063F1F"/>
    <w:rsid w:val="000654BD"/>
    <w:rsid w:val="00076E85"/>
    <w:rsid w:val="00084EC1"/>
    <w:rsid w:val="00091D9B"/>
    <w:rsid w:val="000969F4"/>
    <w:rsid w:val="000A49AF"/>
    <w:rsid w:val="000A4B4B"/>
    <w:rsid w:val="000B05F9"/>
    <w:rsid w:val="000B2D7F"/>
    <w:rsid w:val="000B4697"/>
    <w:rsid w:val="000B7F5A"/>
    <w:rsid w:val="000C689D"/>
    <w:rsid w:val="000D2E14"/>
    <w:rsid w:val="000D6FA8"/>
    <w:rsid w:val="000E4AEC"/>
    <w:rsid w:val="000E7579"/>
    <w:rsid w:val="000F553B"/>
    <w:rsid w:val="001070B2"/>
    <w:rsid w:val="00112EC2"/>
    <w:rsid w:val="0016622B"/>
    <w:rsid w:val="00167FF6"/>
    <w:rsid w:val="00171225"/>
    <w:rsid w:val="001763F8"/>
    <w:rsid w:val="001809DA"/>
    <w:rsid w:val="001A38D0"/>
    <w:rsid w:val="001B1306"/>
    <w:rsid w:val="001B1680"/>
    <w:rsid w:val="001C48ED"/>
    <w:rsid w:val="001E206B"/>
    <w:rsid w:val="001E5801"/>
    <w:rsid w:val="001E66BB"/>
    <w:rsid w:val="001F5559"/>
    <w:rsid w:val="00234384"/>
    <w:rsid w:val="0026168F"/>
    <w:rsid w:val="00273E70"/>
    <w:rsid w:val="00275E41"/>
    <w:rsid w:val="00276918"/>
    <w:rsid w:val="00290DD9"/>
    <w:rsid w:val="00291F6D"/>
    <w:rsid w:val="0029339A"/>
    <w:rsid w:val="002A302E"/>
    <w:rsid w:val="002A678B"/>
    <w:rsid w:val="002A6A24"/>
    <w:rsid w:val="002C7D77"/>
    <w:rsid w:val="002D127B"/>
    <w:rsid w:val="002D5CF2"/>
    <w:rsid w:val="002E530B"/>
    <w:rsid w:val="002E7EB9"/>
    <w:rsid w:val="00303157"/>
    <w:rsid w:val="00312918"/>
    <w:rsid w:val="00316538"/>
    <w:rsid w:val="00323BE7"/>
    <w:rsid w:val="00323FFD"/>
    <w:rsid w:val="003337EC"/>
    <w:rsid w:val="00355C8A"/>
    <w:rsid w:val="00380006"/>
    <w:rsid w:val="00383BED"/>
    <w:rsid w:val="0038639F"/>
    <w:rsid w:val="00393258"/>
    <w:rsid w:val="003A111C"/>
    <w:rsid w:val="003A4D6B"/>
    <w:rsid w:val="003B113B"/>
    <w:rsid w:val="003C13FE"/>
    <w:rsid w:val="003D18EA"/>
    <w:rsid w:val="003E34C6"/>
    <w:rsid w:val="003E5FBA"/>
    <w:rsid w:val="003F5897"/>
    <w:rsid w:val="003F76EA"/>
    <w:rsid w:val="00446E0B"/>
    <w:rsid w:val="0045041D"/>
    <w:rsid w:val="004523A8"/>
    <w:rsid w:val="00452B31"/>
    <w:rsid w:val="00455323"/>
    <w:rsid w:val="004553D8"/>
    <w:rsid w:val="004602DC"/>
    <w:rsid w:val="0047274B"/>
    <w:rsid w:val="004804E5"/>
    <w:rsid w:val="00481F1F"/>
    <w:rsid w:val="00487AEA"/>
    <w:rsid w:val="00487FED"/>
    <w:rsid w:val="00492694"/>
    <w:rsid w:val="004B1880"/>
    <w:rsid w:val="004B3042"/>
    <w:rsid w:val="004D3B08"/>
    <w:rsid w:val="004E690C"/>
    <w:rsid w:val="00502488"/>
    <w:rsid w:val="005140A6"/>
    <w:rsid w:val="00541D9F"/>
    <w:rsid w:val="0054200D"/>
    <w:rsid w:val="00543713"/>
    <w:rsid w:val="005571BE"/>
    <w:rsid w:val="005574C3"/>
    <w:rsid w:val="00572025"/>
    <w:rsid w:val="00585320"/>
    <w:rsid w:val="005930D4"/>
    <w:rsid w:val="005942A4"/>
    <w:rsid w:val="005A3D9F"/>
    <w:rsid w:val="005B5EC2"/>
    <w:rsid w:val="005B678B"/>
    <w:rsid w:val="005C2616"/>
    <w:rsid w:val="005C3AAB"/>
    <w:rsid w:val="005C72CD"/>
    <w:rsid w:val="005E154D"/>
    <w:rsid w:val="005E5BB0"/>
    <w:rsid w:val="006149E2"/>
    <w:rsid w:val="00617884"/>
    <w:rsid w:val="00617B71"/>
    <w:rsid w:val="00651484"/>
    <w:rsid w:val="00654AD8"/>
    <w:rsid w:val="00655019"/>
    <w:rsid w:val="00657913"/>
    <w:rsid w:val="00681506"/>
    <w:rsid w:val="00685CDA"/>
    <w:rsid w:val="00685E80"/>
    <w:rsid w:val="00687C68"/>
    <w:rsid w:val="00690DD3"/>
    <w:rsid w:val="00690F18"/>
    <w:rsid w:val="006C0D35"/>
    <w:rsid w:val="006F4CE7"/>
    <w:rsid w:val="00700669"/>
    <w:rsid w:val="00710549"/>
    <w:rsid w:val="00722CC3"/>
    <w:rsid w:val="0074096F"/>
    <w:rsid w:val="00752857"/>
    <w:rsid w:val="00763BC2"/>
    <w:rsid w:val="00777BAF"/>
    <w:rsid w:val="007906E4"/>
    <w:rsid w:val="00795729"/>
    <w:rsid w:val="007A33ED"/>
    <w:rsid w:val="007B5DF6"/>
    <w:rsid w:val="007B5E2F"/>
    <w:rsid w:val="007C0A3B"/>
    <w:rsid w:val="007C6EF2"/>
    <w:rsid w:val="007E4C4E"/>
    <w:rsid w:val="00827690"/>
    <w:rsid w:val="0084020A"/>
    <w:rsid w:val="00843B8C"/>
    <w:rsid w:val="00864DB8"/>
    <w:rsid w:val="008758EC"/>
    <w:rsid w:val="00880F5D"/>
    <w:rsid w:val="00891506"/>
    <w:rsid w:val="008927F1"/>
    <w:rsid w:val="008B211D"/>
    <w:rsid w:val="009015F5"/>
    <w:rsid w:val="00902A94"/>
    <w:rsid w:val="00903F4B"/>
    <w:rsid w:val="009126BC"/>
    <w:rsid w:val="00931ECF"/>
    <w:rsid w:val="0093324D"/>
    <w:rsid w:val="00937F09"/>
    <w:rsid w:val="009410BC"/>
    <w:rsid w:val="009503A6"/>
    <w:rsid w:val="00950876"/>
    <w:rsid w:val="00951D18"/>
    <w:rsid w:val="0096620C"/>
    <w:rsid w:val="009770D8"/>
    <w:rsid w:val="00980838"/>
    <w:rsid w:val="0098605F"/>
    <w:rsid w:val="009956A1"/>
    <w:rsid w:val="009A3035"/>
    <w:rsid w:val="009D1A6D"/>
    <w:rsid w:val="009D3961"/>
    <w:rsid w:val="009F6F7A"/>
    <w:rsid w:val="00A013F8"/>
    <w:rsid w:val="00A31B00"/>
    <w:rsid w:val="00A33417"/>
    <w:rsid w:val="00A35C30"/>
    <w:rsid w:val="00A56C79"/>
    <w:rsid w:val="00A57BCA"/>
    <w:rsid w:val="00A630E7"/>
    <w:rsid w:val="00A73E50"/>
    <w:rsid w:val="00A76DD1"/>
    <w:rsid w:val="00A90795"/>
    <w:rsid w:val="00A9561C"/>
    <w:rsid w:val="00AA3F6E"/>
    <w:rsid w:val="00AA79BB"/>
    <w:rsid w:val="00AC00D8"/>
    <w:rsid w:val="00AC49FE"/>
    <w:rsid w:val="00AC5761"/>
    <w:rsid w:val="00AC69DE"/>
    <w:rsid w:val="00AD2CA4"/>
    <w:rsid w:val="00AD47D7"/>
    <w:rsid w:val="00AD78A0"/>
    <w:rsid w:val="00AE0F96"/>
    <w:rsid w:val="00AE4BFC"/>
    <w:rsid w:val="00AF63CD"/>
    <w:rsid w:val="00B033E4"/>
    <w:rsid w:val="00B1049A"/>
    <w:rsid w:val="00B23E32"/>
    <w:rsid w:val="00B264DF"/>
    <w:rsid w:val="00B27887"/>
    <w:rsid w:val="00B343FF"/>
    <w:rsid w:val="00B4623B"/>
    <w:rsid w:val="00B46E9C"/>
    <w:rsid w:val="00B656FA"/>
    <w:rsid w:val="00B67CE7"/>
    <w:rsid w:val="00B75C56"/>
    <w:rsid w:val="00B84952"/>
    <w:rsid w:val="00BB7D6C"/>
    <w:rsid w:val="00BC03B0"/>
    <w:rsid w:val="00BC22BD"/>
    <w:rsid w:val="00BC26C7"/>
    <w:rsid w:val="00BC40E0"/>
    <w:rsid w:val="00BD5E3F"/>
    <w:rsid w:val="00BE1C79"/>
    <w:rsid w:val="00BE2401"/>
    <w:rsid w:val="00BE2E30"/>
    <w:rsid w:val="00BE2EA5"/>
    <w:rsid w:val="00BE472C"/>
    <w:rsid w:val="00BF2B0B"/>
    <w:rsid w:val="00C02788"/>
    <w:rsid w:val="00C25214"/>
    <w:rsid w:val="00C26AEE"/>
    <w:rsid w:val="00C44F2C"/>
    <w:rsid w:val="00C46D19"/>
    <w:rsid w:val="00C52BEB"/>
    <w:rsid w:val="00C84EE1"/>
    <w:rsid w:val="00C9258B"/>
    <w:rsid w:val="00CA2CFE"/>
    <w:rsid w:val="00CB5198"/>
    <w:rsid w:val="00CC14DC"/>
    <w:rsid w:val="00CC5DED"/>
    <w:rsid w:val="00CD3B1B"/>
    <w:rsid w:val="00CE74CC"/>
    <w:rsid w:val="00CF3046"/>
    <w:rsid w:val="00D04DAC"/>
    <w:rsid w:val="00D158CC"/>
    <w:rsid w:val="00D16637"/>
    <w:rsid w:val="00D42D84"/>
    <w:rsid w:val="00D60303"/>
    <w:rsid w:val="00D63A17"/>
    <w:rsid w:val="00D750D1"/>
    <w:rsid w:val="00D94206"/>
    <w:rsid w:val="00DA1745"/>
    <w:rsid w:val="00DB0F8F"/>
    <w:rsid w:val="00DC56E7"/>
    <w:rsid w:val="00DE5422"/>
    <w:rsid w:val="00DF1307"/>
    <w:rsid w:val="00E0451E"/>
    <w:rsid w:val="00E04567"/>
    <w:rsid w:val="00E20DFD"/>
    <w:rsid w:val="00E229AA"/>
    <w:rsid w:val="00E243DB"/>
    <w:rsid w:val="00E30A36"/>
    <w:rsid w:val="00E32281"/>
    <w:rsid w:val="00E35F8C"/>
    <w:rsid w:val="00E37D4F"/>
    <w:rsid w:val="00E42C66"/>
    <w:rsid w:val="00E4416E"/>
    <w:rsid w:val="00E462FF"/>
    <w:rsid w:val="00E5067F"/>
    <w:rsid w:val="00E53474"/>
    <w:rsid w:val="00E63ACA"/>
    <w:rsid w:val="00E76FE5"/>
    <w:rsid w:val="00E948C7"/>
    <w:rsid w:val="00EA3426"/>
    <w:rsid w:val="00EA593E"/>
    <w:rsid w:val="00EB2873"/>
    <w:rsid w:val="00EB62E2"/>
    <w:rsid w:val="00EC1C06"/>
    <w:rsid w:val="00EC62F0"/>
    <w:rsid w:val="00ED0EF6"/>
    <w:rsid w:val="00EF1170"/>
    <w:rsid w:val="00F002E0"/>
    <w:rsid w:val="00F0276C"/>
    <w:rsid w:val="00F06AFF"/>
    <w:rsid w:val="00F11EC3"/>
    <w:rsid w:val="00F13884"/>
    <w:rsid w:val="00F269BD"/>
    <w:rsid w:val="00F43A07"/>
    <w:rsid w:val="00F56278"/>
    <w:rsid w:val="00F64658"/>
    <w:rsid w:val="00F8645C"/>
    <w:rsid w:val="00FA7CEC"/>
    <w:rsid w:val="00FB51A7"/>
    <w:rsid w:val="00FC6E50"/>
    <w:rsid w:val="00FC7805"/>
    <w:rsid w:val="00FD71C5"/>
    <w:rsid w:val="00FE0722"/>
    <w:rsid w:val="00FE5A55"/>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6319D2"/>
  <w15:chartTrackingRefBased/>
  <w15:docId w15:val="{5E19E8B3-352A-4801-A3DB-9FBA96C3E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BC40E0"/>
    <w:pPr>
      <w:widowControl w:val="0"/>
      <w:spacing w:after="200" w:line="276" w:lineRule="auto"/>
    </w:pPr>
    <w:rPr>
      <w:rFonts w:ascii="Calibri" w:eastAsia="Calibri" w:hAnsi="Calibri" w:cs="Times New Roman"/>
      <w:lang w:val="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character" w:styleId="Hipersaite">
    <w:name w:val="Hyperlink"/>
    <w:basedOn w:val="Noklusjumarindkopasfonts"/>
    <w:uiPriority w:val="99"/>
    <w:unhideWhenUsed/>
    <w:rsid w:val="00171225"/>
    <w:rPr>
      <w:color w:val="0563C1" w:themeColor="hyperlink"/>
      <w:u w:val="single"/>
    </w:rPr>
  </w:style>
  <w:style w:type="paragraph" w:styleId="Sarakstarindkopa">
    <w:name w:val="List Paragraph"/>
    <w:basedOn w:val="Parasts"/>
    <w:uiPriority w:val="34"/>
    <w:qFormat/>
    <w:rsid w:val="00AD2CA4"/>
    <w:pPr>
      <w:ind w:left="720"/>
      <w:contextualSpacing/>
    </w:pPr>
  </w:style>
  <w:style w:type="character" w:styleId="Izclums">
    <w:name w:val="Emphasis"/>
    <w:basedOn w:val="Noklusjumarindkopasfonts"/>
    <w:uiPriority w:val="20"/>
    <w:qFormat/>
    <w:rsid w:val="00076E85"/>
    <w:rPr>
      <w:i/>
      <w:iCs/>
    </w:rPr>
  </w:style>
  <w:style w:type="paragraph" w:styleId="Prskatjums">
    <w:name w:val="Revision"/>
    <w:hidden/>
    <w:uiPriority w:val="99"/>
    <w:semiHidden/>
    <w:rsid w:val="005C2616"/>
    <w:pPr>
      <w:spacing w:after="0" w:line="240" w:lineRule="auto"/>
    </w:pPr>
    <w:rPr>
      <w:rFonts w:ascii="Calibri" w:eastAsia="Calibri" w:hAnsi="Calibri" w:cs="Times New Roman"/>
      <w:lang w:val="en-US"/>
    </w:rPr>
  </w:style>
  <w:style w:type="character" w:styleId="Komentraatsauce">
    <w:name w:val="annotation reference"/>
    <w:basedOn w:val="Noklusjumarindkopasfonts"/>
    <w:uiPriority w:val="99"/>
    <w:semiHidden/>
    <w:unhideWhenUsed/>
    <w:rsid w:val="005C2616"/>
    <w:rPr>
      <w:sz w:val="16"/>
      <w:szCs w:val="16"/>
    </w:rPr>
  </w:style>
  <w:style w:type="paragraph" w:styleId="Komentrateksts">
    <w:name w:val="annotation text"/>
    <w:basedOn w:val="Parasts"/>
    <w:link w:val="KomentratekstsRakstz"/>
    <w:uiPriority w:val="99"/>
    <w:unhideWhenUsed/>
    <w:rsid w:val="005C2616"/>
    <w:pPr>
      <w:spacing w:line="240" w:lineRule="auto"/>
    </w:pPr>
    <w:rPr>
      <w:sz w:val="20"/>
      <w:szCs w:val="20"/>
    </w:rPr>
  </w:style>
  <w:style w:type="character" w:customStyle="1" w:styleId="KomentratekstsRakstz">
    <w:name w:val="Komentāra teksts Rakstz."/>
    <w:basedOn w:val="Noklusjumarindkopasfonts"/>
    <w:link w:val="Komentrateksts"/>
    <w:uiPriority w:val="99"/>
    <w:rsid w:val="005C2616"/>
    <w:rPr>
      <w:rFonts w:ascii="Calibri" w:eastAsia="Calibri" w:hAnsi="Calibri" w:cs="Times New Roman"/>
      <w:sz w:val="20"/>
      <w:szCs w:val="20"/>
      <w:lang w:val="en-US"/>
    </w:rPr>
  </w:style>
  <w:style w:type="paragraph" w:styleId="Komentratma">
    <w:name w:val="annotation subject"/>
    <w:basedOn w:val="Komentrateksts"/>
    <w:next w:val="Komentrateksts"/>
    <w:link w:val="KomentratmaRakstz"/>
    <w:uiPriority w:val="99"/>
    <w:semiHidden/>
    <w:unhideWhenUsed/>
    <w:rsid w:val="005C2616"/>
    <w:rPr>
      <w:b/>
      <w:bCs/>
    </w:rPr>
  </w:style>
  <w:style w:type="character" w:customStyle="1" w:styleId="KomentratmaRakstz">
    <w:name w:val="Komentāra tēma Rakstz."/>
    <w:basedOn w:val="KomentratekstsRakstz"/>
    <w:link w:val="Komentratma"/>
    <w:uiPriority w:val="99"/>
    <w:semiHidden/>
    <w:rsid w:val="005C2616"/>
    <w:rPr>
      <w:rFonts w:ascii="Calibri" w:eastAsia="Calibri" w:hAnsi="Calibri" w:cs="Times New Roman"/>
      <w:b/>
      <w:bCs/>
      <w:sz w:val="20"/>
      <w:szCs w:val="20"/>
      <w:lang w:val="en-US"/>
    </w:rPr>
  </w:style>
  <w:style w:type="paragraph" w:styleId="Vresteksts">
    <w:name w:val="footnote text"/>
    <w:basedOn w:val="Parasts"/>
    <w:link w:val="VrestekstsRakstz"/>
    <w:uiPriority w:val="99"/>
    <w:semiHidden/>
    <w:unhideWhenUsed/>
    <w:rsid w:val="00B1049A"/>
    <w:pPr>
      <w:spacing w:after="0" w:line="240" w:lineRule="auto"/>
    </w:pPr>
    <w:rPr>
      <w:sz w:val="20"/>
      <w:szCs w:val="20"/>
    </w:rPr>
  </w:style>
  <w:style w:type="character" w:customStyle="1" w:styleId="VrestekstsRakstz">
    <w:name w:val="Vēres teksts Rakstz."/>
    <w:basedOn w:val="Noklusjumarindkopasfonts"/>
    <w:link w:val="Vresteksts"/>
    <w:uiPriority w:val="99"/>
    <w:semiHidden/>
    <w:rsid w:val="00B1049A"/>
    <w:rPr>
      <w:rFonts w:ascii="Calibri" w:eastAsia="Calibri" w:hAnsi="Calibri" w:cs="Times New Roman"/>
      <w:sz w:val="20"/>
      <w:szCs w:val="20"/>
      <w:lang w:val="en-US"/>
    </w:rPr>
  </w:style>
  <w:style w:type="character" w:styleId="Vresatsauce">
    <w:name w:val="footnote reference"/>
    <w:basedOn w:val="Noklusjumarindkopasfonts"/>
    <w:uiPriority w:val="99"/>
    <w:semiHidden/>
    <w:unhideWhenUsed/>
    <w:rsid w:val="00B1049A"/>
    <w:rPr>
      <w:vertAlign w:val="superscript"/>
    </w:rPr>
  </w:style>
  <w:style w:type="paragraph" w:styleId="Galvene">
    <w:name w:val="header"/>
    <w:basedOn w:val="Parasts"/>
    <w:link w:val="GalveneRakstz"/>
    <w:uiPriority w:val="99"/>
    <w:unhideWhenUsed/>
    <w:rsid w:val="00864DB8"/>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864DB8"/>
    <w:rPr>
      <w:rFonts w:ascii="Calibri" w:eastAsia="Calibri" w:hAnsi="Calibri" w:cs="Times New Roman"/>
      <w:lang w:val="en-US"/>
    </w:rPr>
  </w:style>
  <w:style w:type="paragraph" w:styleId="Kjene">
    <w:name w:val="footer"/>
    <w:basedOn w:val="Parasts"/>
    <w:link w:val="KjeneRakstz"/>
    <w:uiPriority w:val="99"/>
    <w:unhideWhenUsed/>
    <w:rsid w:val="00864DB8"/>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864DB8"/>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58158398">
      <w:bodyDiv w:val="1"/>
      <w:marLeft w:val="0"/>
      <w:marRight w:val="0"/>
      <w:marTop w:val="0"/>
      <w:marBottom w:val="0"/>
      <w:divBdr>
        <w:top w:val="none" w:sz="0" w:space="0" w:color="auto"/>
        <w:left w:val="none" w:sz="0" w:space="0" w:color="auto"/>
        <w:bottom w:val="none" w:sz="0" w:space="0" w:color="auto"/>
        <w:right w:val="none" w:sz="0" w:space="0" w:color="auto"/>
      </w:divBdr>
    </w:div>
    <w:div w:id="1695886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fla.gov.lv/lv/6-1-1-8"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A56CBA-94AC-465B-B142-FEE6F1814A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8</Pages>
  <Words>9342</Words>
  <Characters>5326</Characters>
  <Application>Microsoft Office Word</Application>
  <DocSecurity>0</DocSecurity>
  <Lines>44</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Inese Čerpakovska</dc:creator>
  <cp:keywords/>
  <dc:description/>
  <cp:lastModifiedBy>Santa Ozola</cp:lastModifiedBy>
  <cp:revision>2</cp:revision>
  <dcterms:created xsi:type="dcterms:W3CDTF">2024-06-26T07:18:00Z</dcterms:created>
  <dcterms:modified xsi:type="dcterms:W3CDTF">2024-06-26T07:18:00Z</dcterms:modified>
</cp:coreProperties>
</file>